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00" w:rsidRPr="00D32700" w:rsidRDefault="00D32700" w:rsidP="00D32700">
      <w:pPr>
        <w:pStyle w:val="NoSpacing"/>
        <w:jc w:val="center"/>
        <w:rPr>
          <w:rFonts w:ascii="Times New Roman" w:hAnsi="Times New Roman" w:cs="Times New Roman"/>
          <w:b/>
          <w:sz w:val="24"/>
          <w:szCs w:val="24"/>
        </w:rPr>
      </w:pPr>
      <w:r w:rsidRPr="00D32700">
        <w:rPr>
          <w:rFonts w:ascii="Times New Roman" w:hAnsi="Times New Roman" w:cs="Times New Roman"/>
          <w:b/>
          <w:sz w:val="24"/>
          <w:szCs w:val="24"/>
        </w:rPr>
        <w:t>IAC Proposed Legislative Resolution #202</w:t>
      </w:r>
      <w:r w:rsidR="00C80EB7">
        <w:rPr>
          <w:rFonts w:ascii="Times New Roman" w:hAnsi="Times New Roman" w:cs="Times New Roman"/>
          <w:b/>
          <w:sz w:val="24"/>
          <w:szCs w:val="24"/>
        </w:rPr>
        <w:t>4</w:t>
      </w:r>
      <w:r w:rsidRPr="00D32700">
        <w:rPr>
          <w:rFonts w:ascii="Times New Roman" w:hAnsi="Times New Roman" w:cs="Times New Roman"/>
          <w:b/>
          <w:sz w:val="24"/>
          <w:szCs w:val="24"/>
        </w:rPr>
        <w:t>-</w:t>
      </w:r>
      <w:r w:rsidRPr="00D32700">
        <w:rPr>
          <w:rFonts w:ascii="Times New Roman" w:hAnsi="Times New Roman" w:cs="Times New Roman"/>
          <w:b/>
          <w:sz w:val="24"/>
          <w:szCs w:val="24"/>
        </w:rPr>
        <w:br/>
      </w:r>
      <w:r w:rsidR="00C80EB7">
        <w:rPr>
          <w:rFonts w:ascii="Times New Roman" w:hAnsi="Times New Roman" w:cs="Times New Roman"/>
          <w:b/>
          <w:sz w:val="24"/>
          <w:szCs w:val="24"/>
        </w:rPr>
        <w:t>June 7</w:t>
      </w:r>
      <w:bookmarkStart w:id="0" w:name="_GoBack"/>
      <w:bookmarkEnd w:id="0"/>
      <w:r w:rsidRPr="00D32700">
        <w:rPr>
          <w:rFonts w:ascii="Times New Roman" w:hAnsi="Times New Roman" w:cs="Times New Roman"/>
          <w:b/>
          <w:sz w:val="24"/>
          <w:szCs w:val="24"/>
        </w:rPr>
        <w:t>, 202</w:t>
      </w:r>
      <w:r w:rsidR="00C80EB7">
        <w:rPr>
          <w:rFonts w:ascii="Times New Roman" w:hAnsi="Times New Roman" w:cs="Times New Roman"/>
          <w:b/>
          <w:sz w:val="24"/>
          <w:szCs w:val="24"/>
        </w:rPr>
        <w:t>3</w:t>
      </w:r>
      <w:r w:rsidRPr="00D32700">
        <w:rPr>
          <w:rFonts w:ascii="Times New Roman" w:hAnsi="Times New Roman" w:cs="Times New Roman"/>
          <w:b/>
          <w:sz w:val="24"/>
          <w:szCs w:val="24"/>
        </w:rPr>
        <w:br/>
        <w:t>Twin Falls County</w:t>
      </w:r>
    </w:p>
    <w:p w:rsidR="00D32700" w:rsidRDefault="00D32700" w:rsidP="00D32700">
      <w:pPr>
        <w:pStyle w:val="NoSpacing"/>
        <w:jc w:val="center"/>
        <w:rPr>
          <w:rFonts w:ascii="Times New Roman" w:hAnsi="Times New Roman" w:cs="Times New Roman"/>
          <w:b/>
          <w:sz w:val="24"/>
          <w:szCs w:val="24"/>
        </w:rPr>
      </w:pPr>
    </w:p>
    <w:p w:rsidR="00D32700" w:rsidRDefault="00D32700" w:rsidP="00D32700">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Title:  </w:t>
      </w:r>
      <w:r>
        <w:rPr>
          <w:rFonts w:ascii="Times New Roman" w:hAnsi="Times New Roman" w:cs="Times New Roman"/>
          <w:sz w:val="24"/>
          <w:szCs w:val="24"/>
        </w:rPr>
        <w:t>Adult Guardianship for Incapacitated Adults</w:t>
      </w:r>
    </w:p>
    <w:p w:rsidR="00D32700" w:rsidRDefault="00D32700" w:rsidP="00D32700">
      <w:pPr>
        <w:pStyle w:val="NoSpacing"/>
        <w:jc w:val="both"/>
        <w:rPr>
          <w:rFonts w:ascii="Times New Roman" w:hAnsi="Times New Roman" w:cs="Times New Roman"/>
          <w:sz w:val="24"/>
          <w:szCs w:val="24"/>
        </w:rPr>
      </w:pPr>
    </w:p>
    <w:p w:rsidR="00D32700" w:rsidRPr="00C32DF7" w:rsidRDefault="00D32700" w:rsidP="00D32700">
      <w:pPr>
        <w:pStyle w:val="NoSpacing"/>
        <w:jc w:val="both"/>
        <w:rPr>
          <w:rFonts w:ascii="Times New Roman" w:hAnsi="Times New Roman" w:cs="Times New Roman"/>
          <w:sz w:val="24"/>
          <w:szCs w:val="24"/>
        </w:rPr>
      </w:pPr>
      <w:r>
        <w:rPr>
          <w:rFonts w:ascii="Times New Roman" w:hAnsi="Times New Roman" w:cs="Times New Roman"/>
          <w:b/>
          <w:sz w:val="24"/>
          <w:szCs w:val="24"/>
        </w:rPr>
        <w:t>Sponsor:</w:t>
      </w:r>
      <w:r w:rsidR="00C32DF7">
        <w:rPr>
          <w:rFonts w:ascii="Times New Roman" w:hAnsi="Times New Roman" w:cs="Times New Roman"/>
          <w:b/>
          <w:sz w:val="24"/>
          <w:szCs w:val="24"/>
        </w:rPr>
        <w:t xml:space="preserve">  </w:t>
      </w:r>
      <w:r w:rsidR="00C32DF7">
        <w:rPr>
          <w:rFonts w:ascii="Times New Roman" w:hAnsi="Times New Roman" w:cs="Times New Roman"/>
          <w:sz w:val="24"/>
          <w:szCs w:val="24"/>
        </w:rPr>
        <w:t>Twin Falls County</w:t>
      </w:r>
    </w:p>
    <w:p w:rsidR="00E320B8" w:rsidRPr="00E320B8" w:rsidRDefault="00D32700" w:rsidP="00564456">
      <w:pPr>
        <w:rPr>
          <w:rFonts w:ascii="Times New Roman" w:eastAsia="Times New Roman" w:hAnsi="Times New Roman" w:cs="Times New Roman"/>
          <w:bCs/>
          <w:color w:val="2D3B45"/>
          <w:sz w:val="24"/>
          <w:szCs w:val="24"/>
        </w:rPr>
      </w:pPr>
      <w:r>
        <w:rPr>
          <w:rFonts w:ascii="Times New Roman" w:hAnsi="Times New Roman" w:cs="Times New Roman"/>
          <w:b/>
          <w:sz w:val="24"/>
          <w:szCs w:val="24"/>
        </w:rPr>
        <w:br/>
        <w:t xml:space="preserve">Statutes Affected:  </w:t>
      </w:r>
      <w:r>
        <w:rPr>
          <w:rFonts w:ascii="Times New Roman" w:hAnsi="Times New Roman" w:cs="Times New Roman"/>
          <w:sz w:val="24"/>
          <w:szCs w:val="24"/>
          <w:shd w:val="clear" w:color="auto" w:fill="FFFFFF"/>
        </w:rPr>
        <w:t>Title 15, Uniform Probate Code, Chapter 5, Protections of Persons Under Disability and Their Property</w:t>
      </w:r>
      <w:r>
        <w:rPr>
          <w:rFonts w:ascii="Times New Roman" w:hAnsi="Times New Roman" w:cs="Times New Roman"/>
          <w:sz w:val="24"/>
          <w:szCs w:val="24"/>
          <w:shd w:val="clear" w:color="auto" w:fill="FFFFFF"/>
        </w:rPr>
        <w:br/>
      </w:r>
      <w:r>
        <w:rPr>
          <w:rFonts w:ascii="Times New Roman" w:hAnsi="Times New Roman" w:cs="Times New Roman"/>
          <w:b/>
          <w:sz w:val="24"/>
          <w:szCs w:val="24"/>
        </w:rPr>
        <w:br/>
        <w:t xml:space="preserve">County Office or Departments Affected:  </w:t>
      </w:r>
      <w:r>
        <w:rPr>
          <w:rFonts w:ascii="Times New Roman" w:eastAsia="Times New Roman" w:hAnsi="Times New Roman" w:cs="Times New Roman"/>
          <w:bCs/>
          <w:color w:val="2D3B45"/>
          <w:sz w:val="24"/>
          <w:szCs w:val="24"/>
        </w:rPr>
        <w:t>The Idaho Department of Health and Welfare, The Office on Aging, Adult Protective Services, First Responder Team, County and City</w:t>
      </w:r>
      <w:r w:rsidR="00564456">
        <w:rPr>
          <w:rFonts w:ascii="Times New Roman" w:eastAsia="Times New Roman" w:hAnsi="Times New Roman" w:cs="Times New Roman"/>
          <w:bCs/>
          <w:color w:val="2D3B45"/>
          <w:sz w:val="24"/>
          <w:szCs w:val="24"/>
        </w:rPr>
        <w:t xml:space="preserve"> </w:t>
      </w:r>
      <w:r>
        <w:rPr>
          <w:rFonts w:ascii="Times New Roman" w:eastAsia="Times New Roman" w:hAnsi="Times New Roman" w:cs="Times New Roman"/>
          <w:bCs/>
          <w:color w:val="2D3B45"/>
          <w:sz w:val="24"/>
          <w:szCs w:val="24"/>
        </w:rPr>
        <w:t>Governments</w:t>
      </w:r>
      <w:r w:rsidR="00564456">
        <w:rPr>
          <w:rFonts w:ascii="Times New Roman" w:eastAsia="Times New Roman" w:hAnsi="Times New Roman" w:cs="Times New Roman"/>
          <w:bCs/>
          <w:color w:val="2D3B45"/>
          <w:sz w:val="24"/>
          <w:szCs w:val="24"/>
        </w:rPr>
        <w:br/>
      </w:r>
      <w:r w:rsidR="00564456">
        <w:rPr>
          <w:rFonts w:ascii="Times New Roman" w:eastAsia="Times New Roman" w:hAnsi="Times New Roman" w:cs="Times New Roman"/>
          <w:bCs/>
          <w:color w:val="2D3B45"/>
          <w:sz w:val="24"/>
          <w:szCs w:val="24"/>
        </w:rPr>
        <w:br/>
      </w:r>
      <w:r w:rsidR="00564456" w:rsidRPr="00564456">
        <w:rPr>
          <w:rFonts w:ascii="Times New Roman" w:eastAsia="Times New Roman" w:hAnsi="Times New Roman" w:cs="Times New Roman"/>
          <w:b/>
          <w:bCs/>
          <w:color w:val="2D3B45"/>
          <w:sz w:val="24"/>
          <w:szCs w:val="24"/>
        </w:rPr>
        <w:t>Issue/Problem:</w:t>
      </w:r>
      <w:r w:rsidR="00564456">
        <w:rPr>
          <w:rFonts w:ascii="Times New Roman" w:eastAsia="Times New Roman" w:hAnsi="Times New Roman" w:cs="Times New Roman"/>
          <w:bCs/>
          <w:color w:val="2D3B45"/>
          <w:sz w:val="24"/>
          <w:szCs w:val="24"/>
        </w:rPr>
        <w:t xml:space="preserve">  </w:t>
      </w:r>
      <w:r w:rsidR="00564456">
        <w:rPr>
          <w:rFonts w:ascii="Times New Roman" w:eastAsia="Times New Roman" w:hAnsi="Times New Roman" w:cs="Times New Roman"/>
          <w:color w:val="2D3B45"/>
          <w:sz w:val="24"/>
          <w:szCs w:val="24"/>
        </w:rPr>
        <w:t>Guardianship services for incapacitated adults within the State of Idaho are inadequate</w:t>
      </w:r>
      <w:r w:rsidR="00564456" w:rsidRPr="00964ACE">
        <w:rPr>
          <w:rFonts w:ascii="Times New Roman" w:eastAsia="Times New Roman" w:hAnsi="Times New Roman" w:cs="Times New Roman"/>
          <w:color w:val="2D3B45"/>
          <w:sz w:val="24"/>
          <w:szCs w:val="24"/>
        </w:rPr>
        <w:t xml:space="preserve"> </w:t>
      </w:r>
      <w:r w:rsidR="00564456">
        <w:rPr>
          <w:rFonts w:ascii="Times New Roman" w:eastAsia="Times New Roman" w:hAnsi="Times New Roman" w:cs="Times New Roman"/>
          <w:color w:val="2D3B45"/>
          <w:sz w:val="24"/>
          <w:szCs w:val="24"/>
        </w:rPr>
        <w:t>due to lack of funding, policy, and process.</w:t>
      </w:r>
      <w:r w:rsidR="00564456">
        <w:rPr>
          <w:rFonts w:ascii="Times New Roman" w:eastAsia="Times New Roman" w:hAnsi="Times New Roman" w:cs="Times New Roman"/>
          <w:color w:val="2D3B45"/>
          <w:sz w:val="24"/>
          <w:szCs w:val="24"/>
        </w:rPr>
        <w:br/>
      </w:r>
      <w:r w:rsidR="00564456">
        <w:rPr>
          <w:rFonts w:ascii="Times New Roman" w:eastAsia="Times New Roman" w:hAnsi="Times New Roman" w:cs="Times New Roman"/>
          <w:color w:val="2D3B45"/>
          <w:sz w:val="24"/>
          <w:szCs w:val="24"/>
        </w:rPr>
        <w:br/>
      </w:r>
      <w:r w:rsidR="00564456">
        <w:rPr>
          <w:rFonts w:ascii="Times New Roman" w:eastAsia="Times New Roman" w:hAnsi="Times New Roman" w:cs="Times New Roman"/>
          <w:b/>
          <w:color w:val="2D3B45"/>
          <w:sz w:val="24"/>
          <w:szCs w:val="24"/>
        </w:rPr>
        <w:t xml:space="preserve">Background &amp; Data:  </w:t>
      </w:r>
      <w:r w:rsidR="00564456">
        <w:rPr>
          <w:rFonts w:ascii="Times New Roman" w:eastAsia="Times New Roman" w:hAnsi="Times New Roman" w:cs="Times New Roman"/>
          <w:color w:val="2D3B45"/>
          <w:sz w:val="24"/>
          <w:szCs w:val="24"/>
        </w:rPr>
        <w:t xml:space="preserve">Because some counties are refusing guardianship referrals, there is no accurate number of community members in need. Twin Falls County documented 6 referrals in 2018, 5 referrals in 2019, 5 referrals in 2020, and 5 referrals in 2021. A Hospital in Bingham County stated that they make referrals for guardianship at least once a year. Other counties have stated that they could ’double their caseload tomorrow’ if they were simply given more funding and staff.  The existence of </w:t>
      </w:r>
      <w:r w:rsidR="00564456">
        <w:rPr>
          <w:rFonts w:ascii="Times New Roman" w:hAnsi="Times New Roman" w:cs="Times New Roman"/>
          <w:sz w:val="24"/>
          <w:szCs w:val="24"/>
          <w:shd w:val="clear" w:color="auto" w:fill="FFFFFF"/>
        </w:rPr>
        <w:t>Title 15, Uniform Probate Code, Chapter 5, Protections of Persons Under Disability and Their Property, Part 6. Boards of Community Guardian proves in and of itself that there is a need for guardianship of incapacitated adults in Idaho communities.</w:t>
      </w:r>
      <w:r w:rsidR="00564456">
        <w:rPr>
          <w:rFonts w:ascii="Times New Roman" w:hAnsi="Times New Roman" w:cs="Times New Roman"/>
          <w:sz w:val="24"/>
          <w:szCs w:val="24"/>
          <w:shd w:val="clear" w:color="auto" w:fill="FFFFFF"/>
        </w:rPr>
        <w:br/>
      </w:r>
      <w:r w:rsidR="00564456">
        <w:rPr>
          <w:rFonts w:ascii="Times New Roman" w:hAnsi="Times New Roman" w:cs="Times New Roman"/>
          <w:sz w:val="24"/>
          <w:szCs w:val="24"/>
          <w:shd w:val="clear" w:color="auto" w:fill="FFFFFF"/>
        </w:rPr>
        <w:br/>
      </w:r>
      <w:r w:rsidR="00564456">
        <w:rPr>
          <w:rFonts w:ascii="Times New Roman" w:hAnsi="Times New Roman" w:cs="Times New Roman"/>
          <w:b/>
          <w:sz w:val="24"/>
          <w:szCs w:val="24"/>
          <w:shd w:val="clear" w:color="auto" w:fill="FFFFFF"/>
        </w:rPr>
        <w:t xml:space="preserve">Proposed Policy:  </w:t>
      </w:r>
      <w:r w:rsidR="00564456" w:rsidRPr="005842BA">
        <w:rPr>
          <w:rFonts w:ascii="Times New Roman" w:eastAsia="Times New Roman" w:hAnsi="Times New Roman" w:cs="Times New Roman"/>
          <w:color w:val="2D3B45"/>
          <w:sz w:val="24"/>
          <w:szCs w:val="24"/>
        </w:rPr>
        <w:t>A specialized court system for determining guardianship.</w:t>
      </w:r>
      <w:r w:rsidR="00564456">
        <w:rPr>
          <w:rFonts w:ascii="Times New Roman" w:eastAsia="Times New Roman" w:hAnsi="Times New Roman" w:cs="Times New Roman"/>
          <w:color w:val="2D3B45"/>
          <w:sz w:val="24"/>
          <w:szCs w:val="24"/>
        </w:rPr>
        <w:t xml:space="preserve">  Increased funding for adult guardianship services through an annual allowance of 5% of The State of Idaho’s Department of Health and Welfare budget to be distributed to all Idaho counties annually in amounts determined by need.</w:t>
      </w:r>
      <w:r w:rsidR="00564456">
        <w:rPr>
          <w:rFonts w:ascii="Times New Roman" w:eastAsia="Times New Roman" w:hAnsi="Times New Roman" w:cs="Times New Roman"/>
          <w:color w:val="2D3B45"/>
          <w:sz w:val="24"/>
          <w:szCs w:val="24"/>
        </w:rPr>
        <w:br/>
      </w:r>
      <w:r w:rsidR="00564456">
        <w:rPr>
          <w:rFonts w:ascii="Times New Roman" w:eastAsia="Times New Roman" w:hAnsi="Times New Roman" w:cs="Times New Roman"/>
          <w:color w:val="2D3B45"/>
          <w:sz w:val="24"/>
          <w:szCs w:val="24"/>
        </w:rPr>
        <w:br/>
      </w:r>
      <w:r w:rsidR="00564456">
        <w:rPr>
          <w:rFonts w:ascii="Times New Roman" w:eastAsia="Times New Roman" w:hAnsi="Times New Roman" w:cs="Times New Roman"/>
          <w:b/>
          <w:bCs/>
          <w:color w:val="2D3B45"/>
          <w:sz w:val="24"/>
          <w:szCs w:val="24"/>
        </w:rPr>
        <w:t xml:space="preserve">Arguments &amp; Entities in Support:  </w:t>
      </w:r>
      <w:r w:rsidR="00564456" w:rsidRPr="009605C0">
        <w:rPr>
          <w:rFonts w:ascii="Times New Roman" w:eastAsia="Times New Roman" w:hAnsi="Times New Roman" w:cs="Times New Roman"/>
          <w:color w:val="2D3B45"/>
          <w:sz w:val="24"/>
          <w:szCs w:val="24"/>
        </w:rPr>
        <w:t>According to Title 15 of Idaho Statutes, counties may assemble their own board of guardians under the discretion of the county commissioners.</w:t>
      </w:r>
      <w:r w:rsidR="00564456">
        <w:rPr>
          <w:rFonts w:ascii="Times New Roman" w:eastAsia="Times New Roman" w:hAnsi="Times New Roman" w:cs="Times New Roman"/>
          <w:color w:val="2D3B45"/>
          <w:sz w:val="24"/>
          <w:szCs w:val="24"/>
        </w:rPr>
        <w:t xml:space="preserve">  </w:t>
      </w:r>
      <w:r w:rsidR="00564456" w:rsidRPr="009605C0">
        <w:rPr>
          <w:rFonts w:ascii="Times New Roman" w:eastAsia="Times New Roman" w:hAnsi="Times New Roman" w:cs="Times New Roman"/>
          <w:color w:val="2D3B45"/>
          <w:sz w:val="24"/>
          <w:szCs w:val="24"/>
        </w:rPr>
        <w:t>As the statute reads currently, counties are not required to have a board of guardians at all.</w:t>
      </w:r>
      <w:r w:rsidR="00564456">
        <w:rPr>
          <w:rFonts w:ascii="Times New Roman" w:eastAsia="Times New Roman" w:hAnsi="Times New Roman" w:cs="Times New Roman"/>
          <w:color w:val="2D3B45"/>
          <w:sz w:val="24"/>
          <w:szCs w:val="24"/>
        </w:rPr>
        <w:t xml:space="preserve">  This creates inequality between Idaho residents living in counties that </w:t>
      </w:r>
      <w:r w:rsidR="00C32DF7">
        <w:rPr>
          <w:rFonts w:ascii="Times New Roman" w:eastAsia="Times New Roman" w:hAnsi="Times New Roman" w:cs="Times New Roman"/>
          <w:color w:val="2D3B45"/>
          <w:sz w:val="24"/>
          <w:szCs w:val="24"/>
        </w:rPr>
        <w:t>may or may</w:t>
      </w:r>
      <w:r w:rsidR="00564456">
        <w:rPr>
          <w:rFonts w:ascii="Times New Roman" w:eastAsia="Times New Roman" w:hAnsi="Times New Roman" w:cs="Times New Roman"/>
          <w:color w:val="2D3B45"/>
          <w:sz w:val="24"/>
          <w:szCs w:val="24"/>
        </w:rPr>
        <w:t xml:space="preserve"> not have a board of guardians.  There are further discrepancies between counties that are unable to distribute adequate funds to their </w:t>
      </w:r>
      <w:r w:rsidR="00896D84">
        <w:rPr>
          <w:rFonts w:ascii="Times New Roman" w:eastAsia="Times New Roman" w:hAnsi="Times New Roman" w:cs="Times New Roman"/>
          <w:color w:val="2D3B45"/>
          <w:sz w:val="24"/>
          <w:szCs w:val="24"/>
        </w:rPr>
        <w:t>B</w:t>
      </w:r>
      <w:r w:rsidR="00564456">
        <w:rPr>
          <w:rFonts w:ascii="Times New Roman" w:eastAsia="Times New Roman" w:hAnsi="Times New Roman" w:cs="Times New Roman"/>
          <w:color w:val="2D3B45"/>
          <w:sz w:val="24"/>
          <w:szCs w:val="24"/>
        </w:rPr>
        <w:t>oard of Guardians program</w:t>
      </w:r>
      <w:r w:rsidR="00896D84">
        <w:rPr>
          <w:rFonts w:ascii="Times New Roman" w:eastAsia="Times New Roman" w:hAnsi="Times New Roman" w:cs="Times New Roman"/>
          <w:color w:val="2D3B45"/>
          <w:sz w:val="24"/>
          <w:szCs w:val="24"/>
        </w:rPr>
        <w:t xml:space="preserve"> and counties that do not fund their program at all which could eventually result in increased cost through Medicaid.</w:t>
      </w:r>
      <w:r w:rsidR="00B724B0">
        <w:rPr>
          <w:rFonts w:ascii="Times New Roman" w:eastAsia="Times New Roman" w:hAnsi="Times New Roman" w:cs="Times New Roman"/>
          <w:color w:val="2D3B45"/>
          <w:sz w:val="24"/>
          <w:szCs w:val="24"/>
        </w:rPr>
        <w:br/>
      </w:r>
      <w:r w:rsidR="00B724B0" w:rsidRPr="009605C0">
        <w:rPr>
          <w:rFonts w:ascii="Times New Roman" w:eastAsia="Times New Roman" w:hAnsi="Times New Roman" w:cs="Times New Roman"/>
          <w:color w:val="2D3B45"/>
          <w:sz w:val="24"/>
          <w:szCs w:val="24"/>
        </w:rPr>
        <w:t>Most Board of Guardian volunteers</w:t>
      </w:r>
      <w:r w:rsidR="00B724B0">
        <w:rPr>
          <w:rFonts w:ascii="Times New Roman" w:eastAsia="Times New Roman" w:hAnsi="Times New Roman" w:cs="Times New Roman"/>
          <w:color w:val="2D3B45"/>
          <w:sz w:val="24"/>
          <w:szCs w:val="24"/>
        </w:rPr>
        <w:t xml:space="preserve"> serve limited terms resulting in further </w:t>
      </w:r>
      <w:r w:rsidR="00B724B0" w:rsidRPr="009605C0">
        <w:rPr>
          <w:rFonts w:ascii="Times New Roman" w:eastAsia="Times New Roman" w:hAnsi="Times New Roman" w:cs="Times New Roman"/>
          <w:color w:val="2D3B45"/>
          <w:sz w:val="24"/>
          <w:szCs w:val="24"/>
        </w:rPr>
        <w:t>inconsistencies in care for incapacitated adult</w:t>
      </w:r>
      <w:r w:rsidR="00B724B0">
        <w:rPr>
          <w:rFonts w:ascii="Times New Roman" w:eastAsia="Times New Roman" w:hAnsi="Times New Roman" w:cs="Times New Roman"/>
          <w:color w:val="2D3B45"/>
          <w:sz w:val="24"/>
          <w:szCs w:val="24"/>
        </w:rPr>
        <w:t>s who receive guardianship services.  The inconsistency of community volunteers paired</w:t>
      </w:r>
      <w:r w:rsidR="00B724B0" w:rsidRPr="009605C0">
        <w:rPr>
          <w:rFonts w:ascii="Times New Roman" w:eastAsia="Times New Roman" w:hAnsi="Times New Roman" w:cs="Times New Roman"/>
          <w:color w:val="2D3B45"/>
          <w:sz w:val="24"/>
          <w:szCs w:val="24"/>
        </w:rPr>
        <w:t xml:space="preserve"> </w:t>
      </w:r>
      <w:r w:rsidR="00B724B0">
        <w:rPr>
          <w:rFonts w:ascii="Times New Roman" w:eastAsia="Times New Roman" w:hAnsi="Times New Roman" w:cs="Times New Roman"/>
          <w:color w:val="2D3B45"/>
          <w:sz w:val="24"/>
          <w:szCs w:val="24"/>
        </w:rPr>
        <w:t xml:space="preserve">with </w:t>
      </w:r>
      <w:r w:rsidR="00B724B0" w:rsidRPr="009605C0">
        <w:rPr>
          <w:rFonts w:ascii="Times New Roman" w:eastAsia="Times New Roman" w:hAnsi="Times New Roman" w:cs="Times New Roman"/>
          <w:color w:val="2D3B45"/>
          <w:sz w:val="24"/>
          <w:szCs w:val="24"/>
        </w:rPr>
        <w:t>insufficient funding</w:t>
      </w:r>
      <w:r w:rsidR="00B724B0">
        <w:rPr>
          <w:rFonts w:ascii="Times New Roman" w:eastAsia="Times New Roman" w:hAnsi="Times New Roman" w:cs="Times New Roman"/>
          <w:color w:val="2D3B45"/>
          <w:sz w:val="24"/>
          <w:szCs w:val="24"/>
        </w:rPr>
        <w:t xml:space="preserve"> has resulted in</w:t>
      </w:r>
      <w:r w:rsidR="00B724B0" w:rsidRPr="009605C0">
        <w:rPr>
          <w:rFonts w:ascii="Times New Roman" w:eastAsia="Times New Roman" w:hAnsi="Times New Roman" w:cs="Times New Roman"/>
          <w:color w:val="2D3B45"/>
          <w:sz w:val="24"/>
          <w:szCs w:val="24"/>
        </w:rPr>
        <w:t xml:space="preserve"> some counties </w:t>
      </w:r>
      <w:r w:rsidR="00B724B0">
        <w:rPr>
          <w:rFonts w:ascii="Times New Roman" w:eastAsia="Times New Roman" w:hAnsi="Times New Roman" w:cs="Times New Roman"/>
          <w:color w:val="2D3B45"/>
          <w:sz w:val="24"/>
          <w:szCs w:val="24"/>
        </w:rPr>
        <w:t>simply refusing</w:t>
      </w:r>
      <w:r w:rsidR="00B724B0" w:rsidRPr="009605C0">
        <w:rPr>
          <w:rFonts w:ascii="Times New Roman" w:eastAsia="Times New Roman" w:hAnsi="Times New Roman" w:cs="Times New Roman"/>
          <w:color w:val="2D3B45"/>
          <w:sz w:val="24"/>
          <w:szCs w:val="24"/>
        </w:rPr>
        <w:t xml:space="preserve"> referrals for guardianship at all.</w:t>
      </w:r>
      <w:r w:rsidR="00B724B0">
        <w:rPr>
          <w:rFonts w:ascii="Times New Roman" w:eastAsia="Times New Roman" w:hAnsi="Times New Roman" w:cs="Times New Roman"/>
          <w:color w:val="2D3B45"/>
          <w:sz w:val="24"/>
          <w:szCs w:val="24"/>
        </w:rPr>
        <w:t xml:space="preserve">  </w:t>
      </w:r>
      <w:r w:rsidR="00B724B0" w:rsidRPr="009605C0">
        <w:rPr>
          <w:rFonts w:ascii="Times New Roman" w:eastAsia="Times New Roman" w:hAnsi="Times New Roman" w:cs="Times New Roman"/>
          <w:color w:val="2D3B45"/>
          <w:sz w:val="24"/>
          <w:szCs w:val="24"/>
        </w:rPr>
        <w:t xml:space="preserve">This refusal of responsibility </w:t>
      </w:r>
      <w:r w:rsidR="00B724B0">
        <w:rPr>
          <w:rFonts w:ascii="Times New Roman" w:eastAsia="Times New Roman" w:hAnsi="Times New Roman" w:cs="Times New Roman"/>
          <w:color w:val="2D3B45"/>
          <w:sz w:val="24"/>
          <w:szCs w:val="24"/>
        </w:rPr>
        <w:t>is not only harmful to our</w:t>
      </w:r>
      <w:r w:rsidR="00B724B0" w:rsidRPr="009605C0">
        <w:rPr>
          <w:rFonts w:ascii="Times New Roman" w:eastAsia="Times New Roman" w:hAnsi="Times New Roman" w:cs="Times New Roman"/>
          <w:color w:val="2D3B45"/>
          <w:sz w:val="24"/>
          <w:szCs w:val="24"/>
        </w:rPr>
        <w:t xml:space="preserve"> vulnerable community members, but it also </w:t>
      </w:r>
      <w:r w:rsidR="00B724B0">
        <w:rPr>
          <w:rFonts w:ascii="Times New Roman" w:eastAsia="Times New Roman" w:hAnsi="Times New Roman" w:cs="Times New Roman"/>
          <w:color w:val="2D3B45"/>
          <w:sz w:val="24"/>
          <w:szCs w:val="24"/>
        </w:rPr>
        <w:t>affects</w:t>
      </w:r>
      <w:r w:rsidR="00B724B0" w:rsidRPr="009605C0">
        <w:rPr>
          <w:rFonts w:ascii="Times New Roman" w:eastAsia="Times New Roman" w:hAnsi="Times New Roman" w:cs="Times New Roman"/>
          <w:color w:val="2D3B45"/>
          <w:sz w:val="24"/>
          <w:szCs w:val="24"/>
        </w:rPr>
        <w:t xml:space="preserve"> nurses</w:t>
      </w:r>
      <w:r w:rsidR="00B724B0">
        <w:rPr>
          <w:rFonts w:ascii="Times New Roman" w:eastAsia="Times New Roman" w:hAnsi="Times New Roman" w:cs="Times New Roman"/>
          <w:color w:val="2D3B45"/>
          <w:sz w:val="24"/>
          <w:szCs w:val="24"/>
        </w:rPr>
        <w:t>,</w:t>
      </w:r>
      <w:r w:rsidR="00B724B0" w:rsidRPr="009605C0">
        <w:rPr>
          <w:rFonts w:ascii="Times New Roman" w:eastAsia="Times New Roman" w:hAnsi="Times New Roman" w:cs="Times New Roman"/>
          <w:color w:val="2D3B45"/>
          <w:sz w:val="24"/>
          <w:szCs w:val="24"/>
        </w:rPr>
        <w:t xml:space="preserve"> doctors</w:t>
      </w:r>
      <w:r w:rsidR="00B724B0">
        <w:rPr>
          <w:rFonts w:ascii="Times New Roman" w:eastAsia="Times New Roman" w:hAnsi="Times New Roman" w:cs="Times New Roman"/>
          <w:color w:val="2D3B45"/>
          <w:sz w:val="24"/>
          <w:szCs w:val="24"/>
        </w:rPr>
        <w:t>,</w:t>
      </w:r>
      <w:r w:rsidR="00B724B0" w:rsidRPr="009605C0">
        <w:rPr>
          <w:rFonts w:ascii="Times New Roman" w:eastAsia="Times New Roman" w:hAnsi="Times New Roman" w:cs="Times New Roman"/>
          <w:color w:val="2D3B45"/>
          <w:sz w:val="24"/>
          <w:szCs w:val="24"/>
        </w:rPr>
        <w:t xml:space="preserve"> social workers</w:t>
      </w:r>
      <w:r w:rsidR="00B724B0">
        <w:rPr>
          <w:rFonts w:ascii="Times New Roman" w:eastAsia="Times New Roman" w:hAnsi="Times New Roman" w:cs="Times New Roman"/>
          <w:color w:val="2D3B45"/>
          <w:sz w:val="24"/>
          <w:szCs w:val="24"/>
        </w:rPr>
        <w:t>,</w:t>
      </w:r>
      <w:r w:rsidR="00B724B0" w:rsidRPr="009605C0">
        <w:rPr>
          <w:rFonts w:ascii="Times New Roman" w:eastAsia="Times New Roman" w:hAnsi="Times New Roman" w:cs="Times New Roman"/>
          <w:color w:val="2D3B45"/>
          <w:sz w:val="24"/>
          <w:szCs w:val="24"/>
        </w:rPr>
        <w:t xml:space="preserve"> mental health </w:t>
      </w:r>
      <w:r w:rsidR="00B724B0" w:rsidRPr="009605C0">
        <w:rPr>
          <w:rFonts w:ascii="Times New Roman" w:eastAsia="Times New Roman" w:hAnsi="Times New Roman" w:cs="Times New Roman"/>
          <w:color w:val="2D3B45"/>
          <w:sz w:val="24"/>
          <w:szCs w:val="24"/>
        </w:rPr>
        <w:lastRenderedPageBreak/>
        <w:t>professionals</w:t>
      </w:r>
      <w:r w:rsidR="00B724B0">
        <w:rPr>
          <w:rFonts w:ascii="Times New Roman" w:eastAsia="Times New Roman" w:hAnsi="Times New Roman" w:cs="Times New Roman"/>
          <w:color w:val="2D3B45"/>
          <w:sz w:val="24"/>
          <w:szCs w:val="24"/>
        </w:rPr>
        <w:t xml:space="preserve">, </w:t>
      </w:r>
      <w:r w:rsidR="00B724B0" w:rsidRPr="009605C0">
        <w:rPr>
          <w:rFonts w:ascii="Times New Roman" w:eastAsia="Times New Roman" w:hAnsi="Times New Roman" w:cs="Times New Roman"/>
          <w:color w:val="2D3B45"/>
          <w:sz w:val="24"/>
          <w:szCs w:val="24"/>
        </w:rPr>
        <w:t>nurse aids</w:t>
      </w:r>
      <w:r w:rsidR="00B724B0">
        <w:rPr>
          <w:rFonts w:ascii="Times New Roman" w:eastAsia="Times New Roman" w:hAnsi="Times New Roman" w:cs="Times New Roman"/>
          <w:color w:val="2D3B45"/>
          <w:sz w:val="24"/>
          <w:szCs w:val="24"/>
        </w:rPr>
        <w:t>,</w:t>
      </w:r>
      <w:r w:rsidR="00B724B0" w:rsidRPr="009605C0">
        <w:rPr>
          <w:rFonts w:ascii="Times New Roman" w:eastAsia="Times New Roman" w:hAnsi="Times New Roman" w:cs="Times New Roman"/>
          <w:color w:val="2D3B45"/>
          <w:sz w:val="24"/>
          <w:szCs w:val="24"/>
        </w:rPr>
        <w:t xml:space="preserve"> elected officials</w:t>
      </w:r>
      <w:r w:rsidR="00B724B0">
        <w:rPr>
          <w:rFonts w:ascii="Times New Roman" w:eastAsia="Times New Roman" w:hAnsi="Times New Roman" w:cs="Times New Roman"/>
          <w:color w:val="2D3B45"/>
          <w:sz w:val="24"/>
          <w:szCs w:val="24"/>
        </w:rPr>
        <w:t>,</w:t>
      </w:r>
      <w:r w:rsidR="00B724B0" w:rsidRPr="009605C0">
        <w:rPr>
          <w:rFonts w:ascii="Times New Roman" w:eastAsia="Times New Roman" w:hAnsi="Times New Roman" w:cs="Times New Roman"/>
          <w:color w:val="2D3B45"/>
          <w:sz w:val="24"/>
          <w:szCs w:val="24"/>
        </w:rPr>
        <w:t xml:space="preserve"> </w:t>
      </w:r>
      <w:r w:rsidR="00B724B0">
        <w:rPr>
          <w:rFonts w:ascii="Times New Roman" w:eastAsia="Times New Roman" w:hAnsi="Times New Roman" w:cs="Times New Roman"/>
          <w:color w:val="2D3B45"/>
          <w:sz w:val="24"/>
          <w:szCs w:val="24"/>
        </w:rPr>
        <w:t xml:space="preserve">court officials, law enforcement, emergency responders, community shelters, crisis centers, public spaces, neighborhoods, </w:t>
      </w:r>
      <w:r w:rsidR="00B724B0" w:rsidRPr="009605C0">
        <w:rPr>
          <w:rFonts w:ascii="Times New Roman" w:eastAsia="Times New Roman" w:hAnsi="Times New Roman" w:cs="Times New Roman"/>
          <w:color w:val="2D3B45"/>
          <w:sz w:val="24"/>
          <w:szCs w:val="24"/>
        </w:rPr>
        <w:t>and business</w:t>
      </w:r>
      <w:r w:rsidR="00B724B0">
        <w:rPr>
          <w:rFonts w:ascii="Times New Roman" w:eastAsia="Times New Roman" w:hAnsi="Times New Roman" w:cs="Times New Roman"/>
          <w:color w:val="2D3B45"/>
          <w:sz w:val="24"/>
          <w:szCs w:val="24"/>
        </w:rPr>
        <w:t>es</w:t>
      </w:r>
      <w:r w:rsidR="00B724B0" w:rsidRPr="009605C0">
        <w:rPr>
          <w:rFonts w:ascii="Times New Roman" w:eastAsia="Times New Roman" w:hAnsi="Times New Roman" w:cs="Times New Roman"/>
          <w:color w:val="2D3B45"/>
          <w:sz w:val="24"/>
          <w:szCs w:val="24"/>
        </w:rPr>
        <w:t xml:space="preserve"> across </w:t>
      </w:r>
      <w:r w:rsidR="00B724B0">
        <w:rPr>
          <w:rFonts w:ascii="Times New Roman" w:eastAsia="Times New Roman" w:hAnsi="Times New Roman" w:cs="Times New Roman"/>
          <w:color w:val="2D3B45"/>
          <w:sz w:val="24"/>
          <w:szCs w:val="24"/>
        </w:rPr>
        <w:t>Idaho.</w:t>
      </w:r>
      <w:r w:rsidR="00817CDE">
        <w:rPr>
          <w:rFonts w:ascii="Times New Roman" w:eastAsia="Times New Roman" w:hAnsi="Times New Roman" w:cs="Times New Roman"/>
          <w:color w:val="2D3B45"/>
          <w:sz w:val="24"/>
          <w:szCs w:val="24"/>
        </w:rPr>
        <w:br/>
      </w:r>
      <w:r w:rsidR="00817CDE">
        <w:rPr>
          <w:rFonts w:ascii="Times New Roman" w:eastAsia="Times New Roman" w:hAnsi="Times New Roman" w:cs="Times New Roman"/>
          <w:color w:val="2D3B45"/>
          <w:sz w:val="24"/>
          <w:szCs w:val="24"/>
        </w:rPr>
        <w:br/>
      </w:r>
      <w:r w:rsidR="00817CDE">
        <w:rPr>
          <w:rFonts w:ascii="Times New Roman" w:eastAsia="Times New Roman" w:hAnsi="Times New Roman" w:cs="Times New Roman"/>
          <w:b/>
          <w:bCs/>
          <w:color w:val="2D3B45"/>
          <w:sz w:val="24"/>
          <w:szCs w:val="24"/>
        </w:rPr>
        <w:t xml:space="preserve">Arguments &amp; Entities Against:  </w:t>
      </w:r>
      <w:r w:rsidR="00817CDE" w:rsidRPr="007D63E7">
        <w:rPr>
          <w:rFonts w:ascii="Times New Roman" w:eastAsia="Times New Roman" w:hAnsi="Times New Roman" w:cs="Times New Roman"/>
          <w:color w:val="2D3B45"/>
          <w:sz w:val="24"/>
          <w:szCs w:val="24"/>
        </w:rPr>
        <w:t>Title 15 of Idaho Statutes enables counties to set up a board of guardians in a way that serves the unique needs of their community</w:t>
      </w:r>
      <w:r w:rsidR="00C32DF7">
        <w:rPr>
          <w:rFonts w:ascii="Times New Roman" w:eastAsia="Times New Roman" w:hAnsi="Times New Roman" w:cs="Times New Roman"/>
          <w:color w:val="2D3B45"/>
          <w:sz w:val="24"/>
          <w:szCs w:val="24"/>
        </w:rPr>
        <w:t xml:space="preserve"> and </w:t>
      </w:r>
      <w:r w:rsidR="00C32DF7" w:rsidRPr="007D63E7">
        <w:rPr>
          <w:rFonts w:ascii="Times New Roman" w:eastAsia="Times New Roman" w:hAnsi="Times New Roman" w:cs="Times New Roman"/>
          <w:color w:val="2D3B45"/>
          <w:sz w:val="24"/>
          <w:szCs w:val="24"/>
        </w:rPr>
        <w:t>the framework of how to do so legally</w:t>
      </w:r>
      <w:r w:rsidR="00817CDE">
        <w:rPr>
          <w:rFonts w:ascii="Times New Roman" w:eastAsia="Times New Roman" w:hAnsi="Times New Roman" w:cs="Times New Roman"/>
          <w:color w:val="2D3B45"/>
          <w:sz w:val="24"/>
          <w:szCs w:val="24"/>
        </w:rPr>
        <w:t xml:space="preserve">.  </w:t>
      </w:r>
      <w:r w:rsidR="00817CDE" w:rsidRPr="007D63E7">
        <w:rPr>
          <w:rFonts w:ascii="Times New Roman" w:eastAsia="Times New Roman" w:hAnsi="Times New Roman" w:cs="Times New Roman"/>
          <w:color w:val="2D3B45"/>
          <w:sz w:val="24"/>
          <w:szCs w:val="24"/>
        </w:rPr>
        <w:t xml:space="preserve">The fact that the Board of Guardians is volunteer ensures that the community is enabled to choose not to fund programs that could seem unnecessary to community members. </w:t>
      </w:r>
      <w:r w:rsidR="00C32DF7">
        <w:rPr>
          <w:rFonts w:ascii="Times New Roman" w:eastAsia="Times New Roman" w:hAnsi="Times New Roman" w:cs="Times New Roman"/>
          <w:color w:val="2D3B45"/>
          <w:sz w:val="24"/>
          <w:szCs w:val="24"/>
        </w:rPr>
        <w:t>Choosing</w:t>
      </w:r>
      <w:r w:rsidR="00817CDE" w:rsidRPr="007D63E7">
        <w:rPr>
          <w:rFonts w:ascii="Times New Roman" w:eastAsia="Times New Roman" w:hAnsi="Times New Roman" w:cs="Times New Roman"/>
          <w:color w:val="2D3B45"/>
          <w:sz w:val="24"/>
          <w:szCs w:val="24"/>
        </w:rPr>
        <w:t xml:space="preserve"> not to fund an excessive number of county programs could be contributing to a lower local tax rate</w:t>
      </w:r>
      <w:r w:rsidR="00817CDE">
        <w:rPr>
          <w:rFonts w:ascii="Times New Roman" w:eastAsia="Times New Roman" w:hAnsi="Times New Roman" w:cs="Times New Roman"/>
          <w:color w:val="2D3B45"/>
          <w:sz w:val="24"/>
          <w:szCs w:val="24"/>
        </w:rPr>
        <w:t>.</w:t>
      </w:r>
      <w:r w:rsidR="005E59DE">
        <w:rPr>
          <w:rFonts w:ascii="Times New Roman" w:eastAsia="Times New Roman" w:hAnsi="Times New Roman" w:cs="Times New Roman"/>
          <w:color w:val="2D3B45"/>
          <w:sz w:val="24"/>
          <w:szCs w:val="24"/>
        </w:rPr>
        <w:t xml:space="preserve">  </w:t>
      </w:r>
      <w:r w:rsidR="005E59DE" w:rsidRPr="007D63E7">
        <w:rPr>
          <w:rFonts w:ascii="Times New Roman" w:eastAsia="Times New Roman" w:hAnsi="Times New Roman" w:cs="Times New Roman"/>
          <w:color w:val="2D3B45"/>
          <w:sz w:val="24"/>
          <w:szCs w:val="24"/>
        </w:rPr>
        <w:t>Additionally, patients are needed to employ healthcare facility staff.</w:t>
      </w:r>
      <w:r w:rsidR="005E59DE">
        <w:rPr>
          <w:rFonts w:ascii="Times New Roman" w:eastAsia="Times New Roman" w:hAnsi="Times New Roman" w:cs="Times New Roman"/>
          <w:color w:val="2D3B45"/>
          <w:sz w:val="24"/>
          <w:szCs w:val="24"/>
        </w:rPr>
        <w:t xml:space="preserve">  </w:t>
      </w:r>
      <w:r w:rsidR="005E59DE" w:rsidRPr="007D63E7">
        <w:rPr>
          <w:rFonts w:ascii="Times New Roman" w:eastAsia="Times New Roman" w:hAnsi="Times New Roman" w:cs="Times New Roman"/>
          <w:color w:val="2D3B45"/>
          <w:sz w:val="24"/>
          <w:szCs w:val="24"/>
        </w:rPr>
        <w:t>And finally, community activism and local volunteering helps build the trust and relationships essential to Idaho communities and their values.</w:t>
      </w:r>
      <w:r w:rsidR="00C32DF7">
        <w:rPr>
          <w:rFonts w:ascii="Times New Roman" w:eastAsia="Times New Roman" w:hAnsi="Times New Roman" w:cs="Times New Roman"/>
          <w:color w:val="2D3B45"/>
          <w:sz w:val="24"/>
          <w:szCs w:val="24"/>
        </w:rPr>
        <w:br/>
      </w:r>
      <w:r w:rsidR="005E59DE">
        <w:rPr>
          <w:rFonts w:ascii="Times New Roman" w:eastAsia="Times New Roman" w:hAnsi="Times New Roman" w:cs="Times New Roman"/>
          <w:bCs/>
          <w:color w:val="2D3B45"/>
          <w:sz w:val="24"/>
          <w:szCs w:val="24"/>
        </w:rPr>
        <w:br/>
      </w:r>
      <w:r w:rsidR="005E59DE">
        <w:rPr>
          <w:rFonts w:ascii="Times New Roman" w:eastAsia="Times New Roman" w:hAnsi="Times New Roman" w:cs="Times New Roman"/>
          <w:b/>
          <w:bCs/>
          <w:color w:val="2D3B45"/>
          <w:sz w:val="24"/>
          <w:szCs w:val="24"/>
        </w:rPr>
        <w:t xml:space="preserve">Feasibility:  </w:t>
      </w:r>
      <w:r w:rsidR="005E59DE">
        <w:rPr>
          <w:rFonts w:ascii="Times New Roman" w:eastAsia="Times New Roman" w:hAnsi="Times New Roman" w:cs="Times New Roman"/>
          <w:color w:val="2D3B45"/>
          <w:sz w:val="24"/>
          <w:szCs w:val="24"/>
        </w:rPr>
        <w:t>T</w:t>
      </w:r>
      <w:r w:rsidR="005E59DE" w:rsidRPr="00690F75">
        <w:rPr>
          <w:rFonts w:ascii="Times New Roman" w:eastAsia="Times New Roman" w:hAnsi="Times New Roman" w:cs="Times New Roman"/>
          <w:color w:val="2D3B45"/>
          <w:sz w:val="24"/>
          <w:szCs w:val="24"/>
        </w:rPr>
        <w:t xml:space="preserve">he </w:t>
      </w:r>
      <w:r w:rsidR="005E59DE">
        <w:rPr>
          <w:rFonts w:ascii="Times New Roman" w:eastAsia="Times New Roman" w:hAnsi="Times New Roman" w:cs="Times New Roman"/>
          <w:color w:val="2D3B45"/>
          <w:sz w:val="24"/>
          <w:szCs w:val="24"/>
        </w:rPr>
        <w:t xml:space="preserve">demonstrated </w:t>
      </w:r>
      <w:r w:rsidR="005E59DE" w:rsidRPr="00690F75">
        <w:rPr>
          <w:rFonts w:ascii="Times New Roman" w:eastAsia="Times New Roman" w:hAnsi="Times New Roman" w:cs="Times New Roman"/>
          <w:color w:val="2D3B45"/>
          <w:sz w:val="24"/>
          <w:szCs w:val="24"/>
        </w:rPr>
        <w:t>ability of numerous Idaho counties to maintain a board of guardians on such a small budget</w:t>
      </w:r>
      <w:r w:rsidR="005E59DE">
        <w:rPr>
          <w:rFonts w:ascii="Times New Roman" w:eastAsia="Times New Roman" w:hAnsi="Times New Roman" w:cs="Times New Roman"/>
          <w:color w:val="2D3B45"/>
          <w:sz w:val="24"/>
          <w:szCs w:val="24"/>
        </w:rPr>
        <w:t xml:space="preserve"> and volunteer hours</w:t>
      </w:r>
      <w:r w:rsidR="005E59DE" w:rsidRPr="00690F75">
        <w:rPr>
          <w:rFonts w:ascii="Times New Roman" w:eastAsia="Times New Roman" w:hAnsi="Times New Roman" w:cs="Times New Roman"/>
          <w:color w:val="2D3B45"/>
          <w:sz w:val="24"/>
          <w:szCs w:val="24"/>
        </w:rPr>
        <w:t xml:space="preserve">, </w:t>
      </w:r>
      <w:r w:rsidR="005E59DE">
        <w:rPr>
          <w:rFonts w:ascii="Times New Roman" w:eastAsia="Times New Roman" w:hAnsi="Times New Roman" w:cs="Times New Roman"/>
          <w:color w:val="2D3B45"/>
          <w:sz w:val="24"/>
          <w:szCs w:val="24"/>
        </w:rPr>
        <w:t xml:space="preserve">proves that </w:t>
      </w:r>
      <w:r w:rsidR="005E59DE" w:rsidRPr="00690F75">
        <w:rPr>
          <w:rFonts w:ascii="Times New Roman" w:eastAsia="Times New Roman" w:hAnsi="Times New Roman" w:cs="Times New Roman"/>
          <w:color w:val="2D3B45"/>
          <w:sz w:val="24"/>
          <w:szCs w:val="24"/>
        </w:rPr>
        <w:t xml:space="preserve">any increase in funding or resemblance of structure can </w:t>
      </w:r>
      <w:r w:rsidR="005E59DE">
        <w:rPr>
          <w:rFonts w:ascii="Times New Roman" w:eastAsia="Times New Roman" w:hAnsi="Times New Roman" w:cs="Times New Roman"/>
          <w:color w:val="2D3B45"/>
          <w:sz w:val="24"/>
          <w:szCs w:val="24"/>
        </w:rPr>
        <w:t xml:space="preserve">only </w:t>
      </w:r>
      <w:r w:rsidR="005E59DE" w:rsidRPr="00690F75">
        <w:rPr>
          <w:rFonts w:ascii="Times New Roman" w:eastAsia="Times New Roman" w:hAnsi="Times New Roman" w:cs="Times New Roman"/>
          <w:color w:val="2D3B45"/>
          <w:sz w:val="24"/>
          <w:szCs w:val="24"/>
        </w:rPr>
        <w:t>produce favorable outcomes for vulnerable community members.</w:t>
      </w:r>
      <w:r w:rsidR="005E59DE">
        <w:rPr>
          <w:rFonts w:ascii="Times New Roman" w:eastAsia="Times New Roman" w:hAnsi="Times New Roman" w:cs="Times New Roman"/>
          <w:color w:val="2D3B45"/>
          <w:sz w:val="24"/>
          <w:szCs w:val="24"/>
        </w:rPr>
        <w:t xml:space="preserve">  Some counties have even assembled their own Board of Guardians unaffiliated with the county at all, proving that the task is more than feasible for an entity like The State of Idaho.</w:t>
      </w:r>
      <w:r>
        <w:rPr>
          <w:rFonts w:ascii="Times New Roman" w:eastAsia="Times New Roman" w:hAnsi="Times New Roman" w:cs="Times New Roman"/>
          <w:bCs/>
          <w:color w:val="2D3B45"/>
          <w:sz w:val="24"/>
          <w:szCs w:val="24"/>
        </w:rPr>
        <w:br/>
      </w:r>
      <w:r>
        <w:rPr>
          <w:rFonts w:ascii="Times New Roman" w:eastAsia="Times New Roman" w:hAnsi="Times New Roman" w:cs="Times New Roman"/>
          <w:bCs/>
          <w:color w:val="2D3B45"/>
          <w:sz w:val="24"/>
          <w:szCs w:val="24"/>
        </w:rPr>
        <w:br/>
      </w:r>
      <w:r w:rsidR="005E59DE">
        <w:rPr>
          <w:rFonts w:ascii="Times New Roman" w:eastAsia="Times New Roman" w:hAnsi="Times New Roman" w:cs="Times New Roman"/>
          <w:b/>
          <w:bCs/>
          <w:color w:val="2D3B45"/>
          <w:sz w:val="24"/>
          <w:szCs w:val="24"/>
        </w:rPr>
        <w:t xml:space="preserve">Other Stakeholders Affected and Nature of Impact:  </w:t>
      </w:r>
      <w:r w:rsidR="005E59DE">
        <w:rPr>
          <w:rFonts w:ascii="Times New Roman" w:eastAsia="Times New Roman" w:hAnsi="Times New Roman" w:cs="Times New Roman"/>
          <w:bCs/>
          <w:color w:val="2D3B45"/>
          <w:sz w:val="24"/>
          <w:szCs w:val="24"/>
        </w:rPr>
        <w:t xml:space="preserve">The issue of Guardianship for Incapacitated Adults impacts all Idaho residents in one way or another.  Idaho healthcare staff and facilities are impacted by being unable to provide health services to incapacitated adults without a legal guardian’s consent.  Community shelters and crisis centers and their staff </w:t>
      </w:r>
      <w:r w:rsidR="00E320B8">
        <w:rPr>
          <w:rFonts w:ascii="Times New Roman" w:eastAsia="Times New Roman" w:hAnsi="Times New Roman" w:cs="Times New Roman"/>
          <w:bCs/>
          <w:color w:val="2D3B45"/>
          <w:sz w:val="24"/>
          <w:szCs w:val="24"/>
        </w:rPr>
        <w:t>because of the incapacitated adults who seek their services or are dropped off at their facilities.  Local elected officials and government employees because of their ethical responsibilities to the community members they serve and represent.  Emergency response teams because of the nature of services they provide and their ethical responsibilities to protect and serve the community.  Civil court systems, including but not limited to magistrates, clerks, and attorneys because there is no specialized court for incapacitated individuals in need of guardianship.  Entities and individuals who provide social services such as The Department of Health and Welfare, mental health professionals, The Office on Aging, and Adult Protective Services because of the legal and ethical responsibilities they have to their community.</w:t>
      </w:r>
      <w:r w:rsidR="00E320B8">
        <w:rPr>
          <w:rFonts w:ascii="Times New Roman" w:eastAsia="Times New Roman" w:hAnsi="Times New Roman" w:cs="Times New Roman"/>
          <w:bCs/>
          <w:color w:val="2D3B45"/>
          <w:sz w:val="24"/>
          <w:szCs w:val="24"/>
        </w:rPr>
        <w:br/>
      </w:r>
      <w:r w:rsidR="00E320B8">
        <w:rPr>
          <w:rFonts w:ascii="Times New Roman" w:eastAsia="Times New Roman" w:hAnsi="Times New Roman" w:cs="Times New Roman"/>
          <w:bCs/>
          <w:color w:val="2D3B45"/>
          <w:sz w:val="24"/>
          <w:szCs w:val="24"/>
        </w:rPr>
        <w:br/>
      </w:r>
      <w:r w:rsidR="00E320B8">
        <w:rPr>
          <w:rFonts w:ascii="Times New Roman" w:eastAsia="Times New Roman" w:hAnsi="Times New Roman" w:cs="Times New Roman"/>
          <w:b/>
          <w:bCs/>
          <w:color w:val="2D3B45"/>
          <w:sz w:val="24"/>
          <w:szCs w:val="24"/>
        </w:rPr>
        <w:t xml:space="preserve">Fiscal impact:  </w:t>
      </w:r>
      <w:r w:rsidR="00E320B8">
        <w:rPr>
          <w:rFonts w:ascii="Times New Roman" w:eastAsia="Times New Roman" w:hAnsi="Times New Roman" w:cs="Times New Roman"/>
          <w:color w:val="2D3B45"/>
          <w:sz w:val="24"/>
          <w:szCs w:val="24"/>
        </w:rPr>
        <w:t>T</w:t>
      </w:r>
      <w:r w:rsidR="00E320B8" w:rsidRPr="00690F75">
        <w:rPr>
          <w:rFonts w:ascii="Times New Roman" w:eastAsia="Times New Roman" w:hAnsi="Times New Roman" w:cs="Times New Roman"/>
          <w:color w:val="2D3B45"/>
          <w:sz w:val="24"/>
          <w:szCs w:val="24"/>
        </w:rPr>
        <w:t xml:space="preserve">he </w:t>
      </w:r>
      <w:r w:rsidR="00E320B8">
        <w:rPr>
          <w:rFonts w:ascii="Times New Roman" w:eastAsia="Times New Roman" w:hAnsi="Times New Roman" w:cs="Times New Roman"/>
          <w:color w:val="2D3B45"/>
          <w:sz w:val="24"/>
          <w:szCs w:val="24"/>
        </w:rPr>
        <w:t xml:space="preserve">demonstrated </w:t>
      </w:r>
      <w:r w:rsidR="00E320B8" w:rsidRPr="00690F75">
        <w:rPr>
          <w:rFonts w:ascii="Times New Roman" w:eastAsia="Times New Roman" w:hAnsi="Times New Roman" w:cs="Times New Roman"/>
          <w:color w:val="2D3B45"/>
          <w:sz w:val="24"/>
          <w:szCs w:val="24"/>
        </w:rPr>
        <w:t>ability of numerous Idaho counties to maintain a board of guardians on such a small budget</w:t>
      </w:r>
      <w:r w:rsidR="00E320B8">
        <w:rPr>
          <w:rFonts w:ascii="Times New Roman" w:eastAsia="Times New Roman" w:hAnsi="Times New Roman" w:cs="Times New Roman"/>
          <w:color w:val="2D3B45"/>
          <w:sz w:val="24"/>
          <w:szCs w:val="24"/>
        </w:rPr>
        <w:t xml:space="preserve"> and volunteer hours</w:t>
      </w:r>
      <w:r w:rsidR="00E320B8" w:rsidRPr="00690F75">
        <w:rPr>
          <w:rFonts w:ascii="Times New Roman" w:eastAsia="Times New Roman" w:hAnsi="Times New Roman" w:cs="Times New Roman"/>
          <w:color w:val="2D3B45"/>
          <w:sz w:val="24"/>
          <w:szCs w:val="24"/>
        </w:rPr>
        <w:t xml:space="preserve">, </w:t>
      </w:r>
      <w:r w:rsidR="00E320B8">
        <w:rPr>
          <w:rFonts w:ascii="Times New Roman" w:eastAsia="Times New Roman" w:hAnsi="Times New Roman" w:cs="Times New Roman"/>
          <w:color w:val="2D3B45"/>
          <w:sz w:val="24"/>
          <w:szCs w:val="24"/>
        </w:rPr>
        <w:t xml:space="preserve">proves that </w:t>
      </w:r>
      <w:r w:rsidR="00E320B8" w:rsidRPr="00690F75">
        <w:rPr>
          <w:rFonts w:ascii="Times New Roman" w:eastAsia="Times New Roman" w:hAnsi="Times New Roman" w:cs="Times New Roman"/>
          <w:color w:val="2D3B45"/>
          <w:sz w:val="24"/>
          <w:szCs w:val="24"/>
        </w:rPr>
        <w:t xml:space="preserve">any increase in funding or resemblance of structure can </w:t>
      </w:r>
      <w:r w:rsidR="00E320B8">
        <w:rPr>
          <w:rFonts w:ascii="Times New Roman" w:eastAsia="Times New Roman" w:hAnsi="Times New Roman" w:cs="Times New Roman"/>
          <w:color w:val="2D3B45"/>
          <w:sz w:val="24"/>
          <w:szCs w:val="24"/>
        </w:rPr>
        <w:t xml:space="preserve">only </w:t>
      </w:r>
      <w:r w:rsidR="00E320B8" w:rsidRPr="00690F75">
        <w:rPr>
          <w:rFonts w:ascii="Times New Roman" w:eastAsia="Times New Roman" w:hAnsi="Times New Roman" w:cs="Times New Roman"/>
          <w:color w:val="2D3B45"/>
          <w:sz w:val="24"/>
          <w:szCs w:val="24"/>
        </w:rPr>
        <w:t>produce favorable outcomes for vulnerable community members.</w:t>
      </w:r>
      <w:r w:rsidR="00E320B8">
        <w:rPr>
          <w:rFonts w:ascii="Times New Roman" w:eastAsia="Times New Roman" w:hAnsi="Times New Roman" w:cs="Times New Roman"/>
          <w:color w:val="2D3B45"/>
          <w:sz w:val="24"/>
          <w:szCs w:val="24"/>
        </w:rPr>
        <w:t xml:space="preserve">  </w:t>
      </w:r>
      <w:r w:rsidR="00C32DF7">
        <w:rPr>
          <w:rFonts w:ascii="Times New Roman" w:eastAsia="Times New Roman" w:hAnsi="Times New Roman" w:cs="Times New Roman"/>
          <w:color w:val="2D3B45"/>
          <w:sz w:val="24"/>
          <w:szCs w:val="24"/>
        </w:rPr>
        <w:t>Ultimately, b</w:t>
      </w:r>
      <w:r w:rsidR="00E320B8">
        <w:rPr>
          <w:rFonts w:ascii="Times New Roman" w:eastAsia="Times New Roman" w:hAnsi="Times New Roman" w:cs="Times New Roman"/>
          <w:color w:val="2D3B45"/>
          <w:sz w:val="24"/>
          <w:szCs w:val="24"/>
        </w:rPr>
        <w:t xml:space="preserve">y </w:t>
      </w:r>
      <w:r w:rsidR="00C32DF7">
        <w:rPr>
          <w:rFonts w:ascii="Times New Roman" w:eastAsia="Times New Roman" w:hAnsi="Times New Roman" w:cs="Times New Roman"/>
          <w:color w:val="2D3B45"/>
          <w:sz w:val="24"/>
          <w:szCs w:val="24"/>
        </w:rPr>
        <w:t xml:space="preserve">The State of Idaho </w:t>
      </w:r>
      <w:r w:rsidR="00E320B8">
        <w:rPr>
          <w:rFonts w:ascii="Times New Roman" w:eastAsia="Times New Roman" w:hAnsi="Times New Roman" w:cs="Times New Roman"/>
          <w:color w:val="2D3B45"/>
          <w:sz w:val="24"/>
          <w:szCs w:val="24"/>
        </w:rPr>
        <w:t>applying a ‘pooled resources’ framework resources could be used more efficiently, meeting the maximum amount of need possible. Which would in turn cost the state less</w:t>
      </w:r>
      <w:r w:rsidR="00E320B8" w:rsidRPr="00BF5C7E">
        <w:rPr>
          <w:rFonts w:ascii="Times New Roman" w:eastAsia="Times New Roman" w:hAnsi="Times New Roman" w:cs="Times New Roman"/>
          <w:color w:val="2D3B45"/>
          <w:sz w:val="24"/>
          <w:szCs w:val="24"/>
        </w:rPr>
        <w:t xml:space="preserve"> </w:t>
      </w:r>
      <w:r w:rsidR="00E320B8">
        <w:rPr>
          <w:rFonts w:ascii="Times New Roman" w:eastAsia="Times New Roman" w:hAnsi="Times New Roman" w:cs="Times New Roman"/>
          <w:color w:val="2D3B45"/>
          <w:sz w:val="24"/>
          <w:szCs w:val="24"/>
        </w:rPr>
        <w:t>and prevent scarcity of community resources in the future.</w:t>
      </w:r>
    </w:p>
    <w:sectPr w:rsidR="00E320B8" w:rsidRPr="00E3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00"/>
    <w:rsid w:val="00053CFF"/>
    <w:rsid w:val="000C7731"/>
    <w:rsid w:val="000F5F68"/>
    <w:rsid w:val="00154B63"/>
    <w:rsid w:val="00264397"/>
    <w:rsid w:val="00277FED"/>
    <w:rsid w:val="00297561"/>
    <w:rsid w:val="002A1590"/>
    <w:rsid w:val="00393A3D"/>
    <w:rsid w:val="003A76AA"/>
    <w:rsid w:val="003E24E6"/>
    <w:rsid w:val="00456601"/>
    <w:rsid w:val="004648AA"/>
    <w:rsid w:val="005275ED"/>
    <w:rsid w:val="00564456"/>
    <w:rsid w:val="005E59DE"/>
    <w:rsid w:val="006D5AB8"/>
    <w:rsid w:val="00817CDE"/>
    <w:rsid w:val="00851C56"/>
    <w:rsid w:val="00896D84"/>
    <w:rsid w:val="008B5CCD"/>
    <w:rsid w:val="008F28DF"/>
    <w:rsid w:val="009055F3"/>
    <w:rsid w:val="00906E87"/>
    <w:rsid w:val="0090791B"/>
    <w:rsid w:val="00A36723"/>
    <w:rsid w:val="00A7769F"/>
    <w:rsid w:val="00A85ED8"/>
    <w:rsid w:val="00B724B0"/>
    <w:rsid w:val="00BA25D7"/>
    <w:rsid w:val="00BC151B"/>
    <w:rsid w:val="00C32DF7"/>
    <w:rsid w:val="00C80EB7"/>
    <w:rsid w:val="00CE21B7"/>
    <w:rsid w:val="00D32700"/>
    <w:rsid w:val="00D4678B"/>
    <w:rsid w:val="00D613EF"/>
    <w:rsid w:val="00DB43C8"/>
    <w:rsid w:val="00E320B8"/>
    <w:rsid w:val="00E37725"/>
    <w:rsid w:val="00F34600"/>
    <w:rsid w:val="00F64E2A"/>
    <w:rsid w:val="00F91250"/>
    <w:rsid w:val="00F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2EF"/>
  <w15:chartTrackingRefBased/>
  <w15:docId w15:val="{257FAB4F-C530-4D07-A50D-80AC47C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885</Words>
  <Characters>4980</Characters>
  <Application>Microsoft Office Word</Application>
  <DocSecurity>0</DocSecurity>
  <Lines>84</Lines>
  <Paragraphs>4</Paragraphs>
  <ScaleCrop>false</ScaleCrop>
  <HeadingPairs>
    <vt:vector size="2" baseType="variant">
      <vt:variant>
        <vt:lpstr>Title</vt:lpstr>
      </vt:variant>
      <vt:variant>
        <vt:i4>1</vt:i4>
      </vt:variant>
    </vt:vector>
  </HeadingPairs>
  <TitlesOfParts>
    <vt:vector size="1" baseType="lpstr">
      <vt:lpstr/>
    </vt:vector>
  </TitlesOfParts>
  <Company>TFCO2020</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Carter</dc:creator>
  <cp:keywords/>
  <dc:description/>
  <cp:lastModifiedBy>Jordan Cates</cp:lastModifiedBy>
  <cp:revision>2</cp:revision>
  <cp:lastPrinted>2023-06-02T21:07:00Z</cp:lastPrinted>
  <dcterms:created xsi:type="dcterms:W3CDTF">2022-08-30T18:34:00Z</dcterms:created>
  <dcterms:modified xsi:type="dcterms:W3CDTF">2023-06-02T21:07:00Z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67775e1da8af3b4e39f9f63bdfc6e68d67503deb223a768cd4df6b435d807844</vt:lpwstr>
  </property>
</Properties>
</file>