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2569" w14:textId="55E23C4E" w:rsidR="008C509D" w:rsidRPr="00444D63" w:rsidRDefault="008C509D" w:rsidP="008C509D">
      <w:pPr>
        <w:jc w:val="center"/>
        <w:rPr>
          <w:rFonts w:cstheme="minorHAnsi"/>
          <w:b/>
        </w:rPr>
      </w:pPr>
      <w:r w:rsidRPr="00444D63">
        <w:rPr>
          <w:rFonts w:cstheme="minorHAnsi"/>
          <w:b/>
        </w:rPr>
        <w:t>Idaho Association of County Recorders and Clerk</w:t>
      </w:r>
    </w:p>
    <w:p w14:paraId="02181992" w14:textId="09355717" w:rsidR="008C509D" w:rsidRPr="00444D63" w:rsidRDefault="007D5A75" w:rsidP="008C509D">
      <w:pPr>
        <w:jc w:val="center"/>
        <w:rPr>
          <w:rFonts w:cstheme="minorHAnsi"/>
          <w:b/>
        </w:rPr>
      </w:pPr>
      <w:r>
        <w:rPr>
          <w:rFonts w:cstheme="minorHAnsi"/>
          <w:b/>
        </w:rPr>
        <w:t>Commissioner &amp; Clerk</w:t>
      </w:r>
      <w:r w:rsidR="00BE7579">
        <w:rPr>
          <w:rFonts w:cstheme="minorHAnsi"/>
          <w:b/>
        </w:rPr>
        <w:t xml:space="preserve"> </w:t>
      </w:r>
      <w:r w:rsidR="0067559A">
        <w:rPr>
          <w:rFonts w:cstheme="minorHAnsi"/>
          <w:b/>
        </w:rPr>
        <w:t>Conference</w:t>
      </w:r>
    </w:p>
    <w:p w14:paraId="7199A338" w14:textId="139FA201" w:rsidR="008C509D" w:rsidRPr="00444D63" w:rsidRDefault="007D5A75" w:rsidP="007D5A75">
      <w:pPr>
        <w:ind w:left="3600" w:firstLine="720"/>
        <w:rPr>
          <w:rFonts w:cstheme="minorHAnsi"/>
          <w:b/>
        </w:rPr>
      </w:pPr>
      <w:r>
        <w:rPr>
          <w:rFonts w:cstheme="minorHAnsi"/>
          <w:b/>
        </w:rPr>
        <w:t>Best Western</w:t>
      </w:r>
      <w:r w:rsidR="008C509D" w:rsidRPr="00444D63">
        <w:rPr>
          <w:rFonts w:cstheme="minorHAnsi"/>
          <w:b/>
        </w:rPr>
        <w:t xml:space="preserve">, </w:t>
      </w:r>
      <w:r>
        <w:rPr>
          <w:rFonts w:cstheme="minorHAnsi"/>
          <w:b/>
        </w:rPr>
        <w:t xml:space="preserve">Burley, </w:t>
      </w:r>
      <w:r w:rsidR="008C509D" w:rsidRPr="00444D63">
        <w:rPr>
          <w:rFonts w:cstheme="minorHAnsi"/>
          <w:b/>
        </w:rPr>
        <w:t>Idaho</w:t>
      </w:r>
    </w:p>
    <w:p w14:paraId="580271C7" w14:textId="281E4CDC" w:rsidR="008C509D" w:rsidRPr="00444D63" w:rsidRDefault="007D5A75" w:rsidP="008C509D">
      <w:pPr>
        <w:jc w:val="center"/>
        <w:rPr>
          <w:rFonts w:cstheme="minorHAnsi"/>
          <w:b/>
        </w:rPr>
      </w:pPr>
      <w:r>
        <w:rPr>
          <w:rFonts w:cstheme="minorHAnsi"/>
          <w:b/>
        </w:rPr>
        <w:t xml:space="preserve">June 8, 2022 </w:t>
      </w:r>
    </w:p>
    <w:p w14:paraId="70D3B250" w14:textId="77777777" w:rsidR="00444D63" w:rsidRPr="00C70000" w:rsidRDefault="00D30EDA" w:rsidP="00D30EDA">
      <w:pPr>
        <w:spacing w:after="160"/>
        <w:rPr>
          <w:rFonts w:cstheme="minorHAnsi"/>
        </w:rPr>
      </w:pPr>
      <w:r>
        <w:rPr>
          <w:rFonts w:cstheme="minorHAnsi"/>
        </w:rPr>
        <w:t>IACRC Members Present</w:t>
      </w:r>
    </w:p>
    <w:tbl>
      <w:tblPr>
        <w:tblW w:w="10980" w:type="dxa"/>
        <w:tblLook w:val="04A0" w:firstRow="1" w:lastRow="0" w:firstColumn="1" w:lastColumn="0" w:noHBand="0" w:noVBand="1"/>
      </w:tblPr>
      <w:tblGrid>
        <w:gridCol w:w="5490"/>
        <w:gridCol w:w="5490"/>
      </w:tblGrid>
      <w:tr w:rsidR="001C3A77" w:rsidRPr="009F7111" w14:paraId="2CB393C8" w14:textId="77777777" w:rsidTr="00C25274">
        <w:trPr>
          <w:trHeight w:val="239"/>
        </w:trPr>
        <w:tc>
          <w:tcPr>
            <w:tcW w:w="5490" w:type="dxa"/>
            <w:tcBorders>
              <w:top w:val="nil"/>
              <w:left w:val="nil"/>
              <w:bottom w:val="nil"/>
              <w:right w:val="nil"/>
            </w:tcBorders>
            <w:shd w:val="clear" w:color="auto" w:fill="auto"/>
            <w:noWrap/>
            <w:vAlign w:val="bottom"/>
            <w:hideMark/>
          </w:tcPr>
          <w:p w14:paraId="3C4BCAF9" w14:textId="77777777" w:rsidR="001C3A77" w:rsidRPr="00E8597C" w:rsidRDefault="001C3A77" w:rsidP="0019567E">
            <w:pPr>
              <w:rPr>
                <w:rFonts w:eastAsia="Times New Roman" w:cstheme="minorHAnsi"/>
                <w:color w:val="000000"/>
              </w:rPr>
            </w:pPr>
            <w:r w:rsidRPr="00E8597C">
              <w:rPr>
                <w:rFonts w:eastAsia="Times New Roman" w:cstheme="minorHAnsi"/>
                <w:color w:val="000000"/>
              </w:rPr>
              <w:t>Ada County Clerk, Phil McGrane</w:t>
            </w:r>
          </w:p>
          <w:p w14:paraId="42B695E3" w14:textId="77777777" w:rsidR="001C3A77" w:rsidRPr="00E8597C" w:rsidRDefault="001C3A77" w:rsidP="0019567E">
            <w:pPr>
              <w:rPr>
                <w:rFonts w:eastAsia="Times New Roman" w:cstheme="minorHAnsi"/>
                <w:color w:val="000000"/>
              </w:rPr>
            </w:pPr>
            <w:r w:rsidRPr="00E8597C">
              <w:rPr>
                <w:rFonts w:eastAsia="Times New Roman" w:cstheme="minorHAnsi"/>
                <w:color w:val="000000"/>
              </w:rPr>
              <w:t xml:space="preserve">Bannock County Clerk, Jason Dixon </w:t>
            </w:r>
          </w:p>
          <w:p w14:paraId="71A100BA"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 xml:space="preserve">Bear Lake County Clerk, </w:t>
            </w:r>
            <w:r>
              <w:rPr>
                <w:rFonts w:eastAsia="Times New Roman" w:cstheme="minorHAnsi"/>
                <w:color w:val="000000"/>
              </w:rPr>
              <w:t>Amy Bishop</w:t>
            </w:r>
          </w:p>
          <w:p w14:paraId="48A5C28D"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Bingham County Clerk, Pam Eckhardt</w:t>
            </w:r>
          </w:p>
          <w:p w14:paraId="1A25731E"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Blaine County Clerk, Stephen Graham McDougall</w:t>
            </w:r>
          </w:p>
          <w:p w14:paraId="29BDFBD9"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Bonneville County Clerk Penny Manning</w:t>
            </w:r>
          </w:p>
          <w:p w14:paraId="78738547" w14:textId="77777777" w:rsidR="001C3A77" w:rsidRPr="00E8597C" w:rsidRDefault="001C3A77" w:rsidP="0019567E">
            <w:pPr>
              <w:rPr>
                <w:rFonts w:eastAsia="Times New Roman" w:cstheme="minorHAnsi"/>
                <w:color w:val="000000"/>
              </w:rPr>
            </w:pPr>
            <w:r w:rsidRPr="00E8597C">
              <w:rPr>
                <w:rFonts w:eastAsia="Times New Roman" w:cstheme="minorHAnsi"/>
                <w:color w:val="000000"/>
              </w:rPr>
              <w:t>Boundary County Clerk Glenda Poston</w:t>
            </w:r>
          </w:p>
          <w:p w14:paraId="02CCDFA5" w14:textId="77777777" w:rsidR="001C3A77" w:rsidRPr="00E8597C" w:rsidRDefault="001C3A77" w:rsidP="0019567E">
            <w:pPr>
              <w:rPr>
                <w:rFonts w:eastAsia="Times New Roman" w:cstheme="minorHAnsi"/>
                <w:color w:val="000000"/>
              </w:rPr>
            </w:pPr>
            <w:r w:rsidRPr="00E8597C">
              <w:rPr>
                <w:rFonts w:eastAsia="Times New Roman" w:cstheme="minorHAnsi"/>
                <w:color w:val="000000"/>
              </w:rPr>
              <w:t>Butte County Clerk Shelly Blackner</w:t>
            </w:r>
          </w:p>
          <w:p w14:paraId="08AC7152"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Caribou County Clerk Denise Horsley</w:t>
            </w:r>
          </w:p>
          <w:p w14:paraId="5A8408FE"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 xml:space="preserve">Clark County Clerk </w:t>
            </w:r>
            <w:r>
              <w:rPr>
                <w:rFonts w:eastAsia="Times New Roman" w:cstheme="minorHAnsi"/>
                <w:color w:val="000000"/>
              </w:rPr>
              <w:t>Camille Messick</w:t>
            </w:r>
          </w:p>
          <w:p w14:paraId="1659DD92" w14:textId="122CC853" w:rsidR="001C3A77" w:rsidRPr="009F7111" w:rsidRDefault="001C3A77" w:rsidP="0019567E">
            <w:pPr>
              <w:rPr>
                <w:rFonts w:eastAsia="Times New Roman" w:cstheme="minorHAnsi"/>
                <w:color w:val="000000"/>
              </w:rPr>
            </w:pPr>
            <w:r w:rsidRPr="00A255D4">
              <w:rPr>
                <w:rFonts w:eastAsia="Times New Roman" w:cstheme="minorHAnsi"/>
                <w:color w:val="000000"/>
              </w:rPr>
              <w:t>Clearwater</w:t>
            </w:r>
            <w:r w:rsidRPr="009F7111">
              <w:rPr>
                <w:rFonts w:eastAsia="Times New Roman" w:cstheme="minorHAnsi"/>
                <w:color w:val="000000"/>
              </w:rPr>
              <w:t xml:space="preserve"> County </w:t>
            </w:r>
            <w:r>
              <w:rPr>
                <w:rFonts w:eastAsia="Times New Roman" w:cstheme="minorHAnsi"/>
                <w:color w:val="000000"/>
              </w:rPr>
              <w:t>Administrator Jo Ann Davis</w:t>
            </w:r>
          </w:p>
          <w:p w14:paraId="1095E469"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Elmore County Clerk Shelley Essl</w:t>
            </w:r>
            <w:r>
              <w:rPr>
                <w:rFonts w:eastAsia="Times New Roman" w:cstheme="minorHAnsi"/>
                <w:color w:val="000000"/>
              </w:rPr>
              <w:t xml:space="preserve"> </w:t>
            </w:r>
          </w:p>
          <w:p w14:paraId="3B7754A6"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Gooding County Clerk Denise Gill</w:t>
            </w:r>
          </w:p>
          <w:p w14:paraId="23465543"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Idaho County Clerk Kathy Ackerman</w:t>
            </w:r>
          </w:p>
        </w:tc>
        <w:tc>
          <w:tcPr>
            <w:tcW w:w="5490" w:type="dxa"/>
            <w:tcBorders>
              <w:top w:val="nil"/>
              <w:left w:val="nil"/>
              <w:bottom w:val="nil"/>
              <w:right w:val="nil"/>
            </w:tcBorders>
            <w:shd w:val="clear" w:color="auto" w:fill="auto"/>
            <w:vAlign w:val="bottom"/>
          </w:tcPr>
          <w:p w14:paraId="06AD87E7" w14:textId="7B666BE6" w:rsidR="001C3A77" w:rsidRPr="009F7111" w:rsidRDefault="001C3A77" w:rsidP="0019567E">
            <w:pPr>
              <w:rPr>
                <w:rFonts w:eastAsia="Times New Roman" w:cstheme="minorHAnsi"/>
                <w:color w:val="000000"/>
              </w:rPr>
            </w:pPr>
            <w:r w:rsidRPr="009F7111">
              <w:rPr>
                <w:rFonts w:eastAsia="Times New Roman" w:cstheme="minorHAnsi"/>
                <w:color w:val="000000"/>
              </w:rPr>
              <w:t>Jefferson County Clerk Colleen Poole</w:t>
            </w:r>
          </w:p>
          <w:p w14:paraId="4A435B0B"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Jerome County Clerk Michelle Emerson</w:t>
            </w:r>
            <w:r>
              <w:rPr>
                <w:rFonts w:eastAsia="Times New Roman" w:cstheme="minorHAnsi"/>
                <w:color w:val="000000"/>
              </w:rPr>
              <w:t xml:space="preserve"> not here </w:t>
            </w:r>
          </w:p>
          <w:p w14:paraId="118E4DED"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Lemhi County Clerk Brenda Armstrong</w:t>
            </w:r>
          </w:p>
          <w:p w14:paraId="7007F631" w14:textId="77777777" w:rsidR="001C3A77" w:rsidRPr="00E8597C" w:rsidRDefault="001C3A77" w:rsidP="0019567E">
            <w:pPr>
              <w:rPr>
                <w:rFonts w:eastAsia="Times New Roman" w:cstheme="minorHAnsi"/>
                <w:color w:val="000000"/>
              </w:rPr>
            </w:pPr>
            <w:r w:rsidRPr="00E8597C">
              <w:rPr>
                <w:rFonts w:eastAsia="Times New Roman" w:cstheme="minorHAnsi"/>
                <w:color w:val="000000"/>
              </w:rPr>
              <w:t>Lincoln County Clerk Cindi Sievers</w:t>
            </w:r>
          </w:p>
          <w:p w14:paraId="7C7C9B53" w14:textId="77777777" w:rsidR="001C3A77" w:rsidRPr="00E8597C" w:rsidRDefault="001C3A77" w:rsidP="0019567E">
            <w:pPr>
              <w:rPr>
                <w:rFonts w:eastAsia="Times New Roman" w:cstheme="minorHAnsi"/>
                <w:color w:val="000000"/>
              </w:rPr>
            </w:pPr>
            <w:r w:rsidRPr="00E8597C">
              <w:rPr>
                <w:rFonts w:eastAsia="Times New Roman" w:cstheme="minorHAnsi"/>
                <w:color w:val="000000"/>
              </w:rPr>
              <w:t>Madison County Clerk Kim Muir</w:t>
            </w:r>
          </w:p>
          <w:p w14:paraId="535FC426"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Minidoka County Clerk Tonya Page</w:t>
            </w:r>
          </w:p>
          <w:p w14:paraId="19CA5333"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Oneida County Clerk Lon Colton</w:t>
            </w:r>
          </w:p>
          <w:p w14:paraId="01E68740"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Owyhee County Clerk Angela Barkell</w:t>
            </w:r>
          </w:p>
          <w:p w14:paraId="03DF4CD0"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Payette County Clerk Lindsey Bratcher</w:t>
            </w:r>
          </w:p>
          <w:p w14:paraId="289281A3"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Power County Clerk Sharee Sprague</w:t>
            </w:r>
          </w:p>
          <w:p w14:paraId="3FCA0C6D"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Teton County Clerk Kim Keeley</w:t>
            </w:r>
          </w:p>
          <w:p w14:paraId="454B8FD2"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Twin Falls County Clerk Kristina Glascock</w:t>
            </w:r>
          </w:p>
          <w:p w14:paraId="7ED941C1"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Valley County Clerk Doug Miller</w:t>
            </w:r>
          </w:p>
          <w:p w14:paraId="6FBC7A7A" w14:textId="77777777" w:rsidR="001C3A77" w:rsidRPr="009F7111" w:rsidRDefault="001C3A77" w:rsidP="0019567E">
            <w:pPr>
              <w:rPr>
                <w:rFonts w:eastAsia="Times New Roman" w:cstheme="minorHAnsi"/>
                <w:color w:val="000000"/>
              </w:rPr>
            </w:pPr>
            <w:r w:rsidRPr="009F7111">
              <w:rPr>
                <w:rFonts w:eastAsia="Times New Roman" w:cstheme="minorHAnsi"/>
                <w:color w:val="000000"/>
              </w:rPr>
              <w:t>Washington County Clerk Donna Atwood</w:t>
            </w:r>
          </w:p>
        </w:tc>
      </w:tr>
    </w:tbl>
    <w:p w14:paraId="41970D12" w14:textId="77777777" w:rsidR="004B0094" w:rsidRDefault="004B0094" w:rsidP="004B0094">
      <w:pPr>
        <w:rPr>
          <w:rFonts w:cstheme="minorHAnsi"/>
        </w:rPr>
      </w:pPr>
    </w:p>
    <w:p w14:paraId="0FA9E581" w14:textId="77777777" w:rsidR="00890B09" w:rsidRPr="00C70000" w:rsidRDefault="00890B09" w:rsidP="00890B09">
      <w:pPr>
        <w:spacing w:after="120"/>
        <w:jc w:val="both"/>
        <w:rPr>
          <w:rFonts w:cstheme="minorHAnsi"/>
        </w:rPr>
      </w:pPr>
      <w:r w:rsidRPr="00C70000">
        <w:rPr>
          <w:rFonts w:cstheme="minorHAnsi"/>
        </w:rPr>
        <w:t>The following visitors joined the association meeting:</w:t>
      </w:r>
    </w:p>
    <w:p w14:paraId="4D5F84E5" w14:textId="6270AD32" w:rsidR="00890B09" w:rsidRDefault="00890B09" w:rsidP="00890B09">
      <w:pPr>
        <w:pStyle w:val="ListParagraph"/>
        <w:numPr>
          <w:ilvl w:val="0"/>
          <w:numId w:val="3"/>
        </w:numPr>
        <w:rPr>
          <w:rFonts w:cstheme="minorHAnsi"/>
        </w:rPr>
      </w:pPr>
      <w:r w:rsidRPr="00FB6A0A">
        <w:rPr>
          <w:rFonts w:cstheme="minorHAnsi"/>
        </w:rPr>
        <w:t>Secretary of State</w:t>
      </w:r>
      <w:r>
        <w:rPr>
          <w:rFonts w:cstheme="minorHAnsi"/>
        </w:rPr>
        <w:t>’s Office</w:t>
      </w:r>
      <w:r w:rsidRPr="00FB6A0A">
        <w:rPr>
          <w:rFonts w:cstheme="minorHAnsi"/>
        </w:rPr>
        <w:t>:  Chad Hou</w:t>
      </w:r>
      <w:r>
        <w:rPr>
          <w:rFonts w:cstheme="minorHAnsi"/>
        </w:rPr>
        <w:t>c</w:t>
      </w:r>
      <w:r w:rsidRPr="00FB6A0A">
        <w:rPr>
          <w:rFonts w:cstheme="minorHAnsi"/>
        </w:rPr>
        <w:t xml:space="preserve">k, Chief Deputy Secretary of State, </w:t>
      </w:r>
      <w:r>
        <w:rPr>
          <w:rFonts w:cstheme="minorHAnsi"/>
        </w:rPr>
        <w:t>Gary Dizon</w:t>
      </w:r>
      <w:r w:rsidRPr="00FB6A0A">
        <w:rPr>
          <w:rFonts w:cstheme="minorHAnsi"/>
        </w:rPr>
        <w:t xml:space="preserve">, </w:t>
      </w:r>
      <w:r>
        <w:rPr>
          <w:rFonts w:cstheme="minorHAnsi"/>
        </w:rPr>
        <w:t>Elections Division Manager</w:t>
      </w:r>
    </w:p>
    <w:p w14:paraId="3F18E425" w14:textId="3BAF75E4" w:rsidR="00890B09" w:rsidRDefault="00890B09" w:rsidP="00890B09">
      <w:pPr>
        <w:pStyle w:val="ListParagraph"/>
        <w:numPr>
          <w:ilvl w:val="0"/>
          <w:numId w:val="3"/>
        </w:numPr>
        <w:spacing w:after="160"/>
        <w:jc w:val="both"/>
        <w:rPr>
          <w:rFonts w:cstheme="minorHAnsi"/>
        </w:rPr>
      </w:pPr>
      <w:r w:rsidRPr="00FB6A0A">
        <w:rPr>
          <w:rFonts w:cstheme="minorHAnsi"/>
        </w:rPr>
        <w:t>Idaho Associatio</w:t>
      </w:r>
      <w:r>
        <w:rPr>
          <w:rFonts w:cstheme="minorHAnsi"/>
        </w:rPr>
        <w:t>n of Counties: Kelli Brassfield,</w:t>
      </w:r>
      <w:r w:rsidRPr="00FB6A0A">
        <w:rPr>
          <w:rFonts w:cstheme="minorHAnsi"/>
        </w:rPr>
        <w:t xml:space="preserve"> </w:t>
      </w:r>
      <w:r>
        <w:rPr>
          <w:rFonts w:cstheme="minorHAnsi"/>
        </w:rPr>
        <w:t>Amanda Steinmetz, Jessica Roth</w:t>
      </w:r>
      <w:r w:rsidRPr="00FB6A0A">
        <w:rPr>
          <w:rFonts w:cstheme="minorHAnsi"/>
        </w:rPr>
        <w:t>, Seth Grigg</w:t>
      </w:r>
    </w:p>
    <w:p w14:paraId="554A86B7" w14:textId="34934700" w:rsidR="00890B09" w:rsidRDefault="00890B09" w:rsidP="00890B09">
      <w:pPr>
        <w:pStyle w:val="ListParagraph"/>
        <w:numPr>
          <w:ilvl w:val="0"/>
          <w:numId w:val="3"/>
        </w:numPr>
        <w:spacing w:after="160"/>
        <w:jc w:val="both"/>
        <w:rPr>
          <w:rFonts w:cstheme="minorHAnsi"/>
        </w:rPr>
      </w:pPr>
      <w:r>
        <w:rPr>
          <w:rFonts w:cstheme="minorHAnsi"/>
        </w:rPr>
        <w:t>Tammy Ramsey, Ramsey’s Health Choices</w:t>
      </w:r>
    </w:p>
    <w:p w14:paraId="472C75A4" w14:textId="6408A3FB" w:rsidR="00890B09" w:rsidRPr="00890B09" w:rsidRDefault="00890B09" w:rsidP="00BA664E">
      <w:pPr>
        <w:pStyle w:val="ListParagraph"/>
        <w:numPr>
          <w:ilvl w:val="0"/>
          <w:numId w:val="3"/>
        </w:numPr>
        <w:spacing w:after="160"/>
        <w:jc w:val="both"/>
        <w:rPr>
          <w:rFonts w:cstheme="minorHAnsi"/>
        </w:rPr>
      </w:pPr>
      <w:r w:rsidRPr="00890B09">
        <w:rPr>
          <w:rFonts w:cstheme="minorHAnsi"/>
        </w:rPr>
        <w:t xml:space="preserve">County Deputies:  Ada County Chief Deputy Trent </w:t>
      </w:r>
      <w:proofErr w:type="spellStart"/>
      <w:r w:rsidRPr="00890B09">
        <w:rPr>
          <w:rFonts w:cstheme="minorHAnsi"/>
        </w:rPr>
        <w:t>Tripple</w:t>
      </w:r>
      <w:proofErr w:type="spellEnd"/>
      <w:r w:rsidRPr="00890B09">
        <w:rPr>
          <w:rFonts w:cstheme="minorHAnsi"/>
        </w:rPr>
        <w:t>, Ada County Assistant Chief Deputy Katie Reed.</w:t>
      </w:r>
    </w:p>
    <w:p w14:paraId="5ADD37E4" w14:textId="0A49AADC" w:rsidR="00FC78DE" w:rsidRDefault="00EB0171" w:rsidP="00FB1532">
      <w:pPr>
        <w:rPr>
          <w:rFonts w:cstheme="minorHAnsi"/>
        </w:rPr>
      </w:pPr>
      <w:r>
        <w:rPr>
          <w:rFonts w:cstheme="minorHAnsi"/>
        </w:rPr>
        <w:t>Association President Sharee Sprague opened the meeting a</w:t>
      </w:r>
      <w:r w:rsidR="00F81107">
        <w:rPr>
          <w:rFonts w:cstheme="minorHAnsi"/>
        </w:rPr>
        <w:t xml:space="preserve">nd </w:t>
      </w:r>
      <w:r w:rsidR="00504298">
        <w:rPr>
          <w:rFonts w:cstheme="minorHAnsi"/>
        </w:rPr>
        <w:t>introduced Clerk Elect</w:t>
      </w:r>
      <w:r w:rsidR="001C3A77">
        <w:rPr>
          <w:rFonts w:cstheme="minorHAnsi"/>
        </w:rPr>
        <w:t xml:space="preserve">s from </w:t>
      </w:r>
      <w:r w:rsidR="001C3A77">
        <w:rPr>
          <w:rFonts w:cstheme="minorHAnsi"/>
        </w:rPr>
        <w:t xml:space="preserve">Ada County - </w:t>
      </w:r>
      <w:r w:rsidR="00504298">
        <w:rPr>
          <w:rFonts w:cstheme="minorHAnsi"/>
        </w:rPr>
        <w:t>Trent</w:t>
      </w:r>
      <w:r w:rsidR="001C3A77">
        <w:rPr>
          <w:rFonts w:cstheme="minorHAnsi"/>
        </w:rPr>
        <w:t xml:space="preserve"> </w:t>
      </w:r>
      <w:proofErr w:type="spellStart"/>
      <w:r w:rsidR="001C3A77">
        <w:rPr>
          <w:rFonts w:cstheme="minorHAnsi"/>
        </w:rPr>
        <w:t>Tripple</w:t>
      </w:r>
      <w:proofErr w:type="spellEnd"/>
      <w:r w:rsidR="001C3A77">
        <w:rPr>
          <w:rFonts w:cstheme="minorHAnsi"/>
        </w:rPr>
        <w:t>,</w:t>
      </w:r>
      <w:r w:rsidR="00504298">
        <w:rPr>
          <w:rFonts w:cstheme="minorHAnsi"/>
        </w:rPr>
        <w:t xml:space="preserve"> Caribou County</w:t>
      </w:r>
      <w:r w:rsidR="001C3A77">
        <w:rPr>
          <w:rFonts w:cstheme="minorHAnsi"/>
        </w:rPr>
        <w:t xml:space="preserve"> - </w:t>
      </w:r>
      <w:r w:rsidR="00504298">
        <w:rPr>
          <w:rFonts w:cstheme="minorHAnsi"/>
        </w:rPr>
        <w:t>Jill Store, Bear Lake County</w:t>
      </w:r>
      <w:r w:rsidR="001C3A77">
        <w:rPr>
          <w:rFonts w:cstheme="minorHAnsi"/>
        </w:rPr>
        <w:t xml:space="preserve"> - </w:t>
      </w:r>
      <w:r w:rsidR="00504298">
        <w:rPr>
          <w:rFonts w:cstheme="minorHAnsi"/>
        </w:rPr>
        <w:t xml:space="preserve">Amy Bishop, </w:t>
      </w:r>
      <w:r w:rsidR="001C3A77">
        <w:rPr>
          <w:rFonts w:cstheme="minorHAnsi"/>
        </w:rPr>
        <w:t>and Clearwater County</w:t>
      </w:r>
      <w:r w:rsidR="001C3A77">
        <w:rPr>
          <w:rFonts w:cstheme="minorHAnsi"/>
        </w:rPr>
        <w:t xml:space="preserve"> - </w:t>
      </w:r>
      <w:r w:rsidR="00504298">
        <w:rPr>
          <w:rFonts w:cstheme="minorHAnsi"/>
        </w:rPr>
        <w:t>Jo</w:t>
      </w:r>
      <w:r w:rsidR="001C3A77">
        <w:rPr>
          <w:rFonts w:cstheme="minorHAnsi"/>
        </w:rPr>
        <w:t>Ann Davis.</w:t>
      </w:r>
      <w:r w:rsidR="00504298">
        <w:rPr>
          <w:rFonts w:cstheme="minorHAnsi"/>
        </w:rPr>
        <w:t xml:space="preserve"> They each provided a brief overview of their back grounds and expressed how excited they were to begin the</w:t>
      </w:r>
      <w:r w:rsidR="00A255D4">
        <w:rPr>
          <w:rFonts w:cstheme="minorHAnsi"/>
        </w:rPr>
        <w:t>ir</w:t>
      </w:r>
      <w:r w:rsidR="00504298">
        <w:rPr>
          <w:rFonts w:cstheme="minorHAnsi"/>
        </w:rPr>
        <w:t xml:space="preserve"> service as County Clerks. </w:t>
      </w:r>
      <w:r w:rsidR="00B3310B">
        <w:rPr>
          <w:rFonts w:cstheme="minorHAnsi"/>
        </w:rPr>
        <w:t xml:space="preserve"> </w:t>
      </w:r>
    </w:p>
    <w:p w14:paraId="73B60330" w14:textId="77777777" w:rsidR="00EB0171" w:rsidRDefault="00EB0171" w:rsidP="00FB1532">
      <w:pPr>
        <w:rPr>
          <w:rFonts w:cstheme="minorHAnsi"/>
        </w:rPr>
      </w:pPr>
    </w:p>
    <w:p w14:paraId="28A52EB7" w14:textId="3562ABEF" w:rsidR="00EB0171" w:rsidRDefault="00EB0171" w:rsidP="00104709">
      <w:pPr>
        <w:jc w:val="both"/>
        <w:rPr>
          <w:rFonts w:cstheme="minorHAnsi"/>
        </w:rPr>
      </w:pPr>
      <w:r>
        <w:rPr>
          <w:rFonts w:cstheme="minorHAnsi"/>
        </w:rPr>
        <w:t>Association Secretary Doug Miller took roll of the membe</w:t>
      </w:r>
      <w:r w:rsidR="00A255D4">
        <w:rPr>
          <w:rFonts w:cstheme="minorHAnsi"/>
        </w:rPr>
        <w:t xml:space="preserve">rs. </w:t>
      </w:r>
    </w:p>
    <w:p w14:paraId="256ACE03" w14:textId="0D6E08EF" w:rsidR="00A255D4" w:rsidRDefault="00A255D4" w:rsidP="00104709">
      <w:pPr>
        <w:jc w:val="both"/>
        <w:rPr>
          <w:rFonts w:cstheme="minorHAnsi"/>
        </w:rPr>
      </w:pPr>
    </w:p>
    <w:p w14:paraId="51596302" w14:textId="4B148E8B" w:rsidR="00A255D4" w:rsidRDefault="00A255D4" w:rsidP="00104709">
      <w:pPr>
        <w:jc w:val="both"/>
        <w:rPr>
          <w:rFonts w:cstheme="minorHAnsi"/>
        </w:rPr>
      </w:pPr>
      <w:r>
        <w:rPr>
          <w:rFonts w:cstheme="minorHAnsi"/>
        </w:rPr>
        <w:t xml:space="preserve">President Sprague discussed the increase of Clerk dues and reported that there were 31 votes in favor and one vote in opposition. She advised that the Executive Committee discussed the implementation of the increase of fees. </w:t>
      </w:r>
      <w:r w:rsidR="00E90B15">
        <w:rPr>
          <w:rFonts w:cstheme="minorHAnsi"/>
        </w:rPr>
        <w:t xml:space="preserve">She advised that the dues were </w:t>
      </w:r>
      <w:r w:rsidR="0059619A">
        <w:rPr>
          <w:rFonts w:cstheme="minorHAnsi"/>
        </w:rPr>
        <w:t xml:space="preserve">available for view on the IO Group information. </w:t>
      </w:r>
    </w:p>
    <w:p w14:paraId="6EAD429C" w14:textId="07E14BE4" w:rsidR="0059619A" w:rsidRDefault="0059619A" w:rsidP="00104709">
      <w:pPr>
        <w:jc w:val="both"/>
        <w:rPr>
          <w:rFonts w:cstheme="minorHAnsi"/>
        </w:rPr>
      </w:pPr>
    </w:p>
    <w:p w14:paraId="3C860D82" w14:textId="77777777" w:rsidR="001C3A77" w:rsidRDefault="001C3A77" w:rsidP="001C3A77">
      <w:pPr>
        <w:jc w:val="both"/>
        <w:rPr>
          <w:rFonts w:cstheme="minorHAnsi"/>
        </w:rPr>
      </w:pPr>
      <w:r>
        <w:rPr>
          <w:rFonts w:cstheme="minorHAnsi"/>
        </w:rPr>
        <w:t xml:space="preserve">Boundary County Clerk, Glenda Poston made a motion to ratify the dues and allow the increase to be in effect for Fiscal Year 2023.  Minidoka County Clerk, Tonya Page seconded the motion. No further discussion, all in favor. Motion passed to ratify the Clerk’s dues and allow the increase to be in effect for Fiscal Year 2023. </w:t>
      </w:r>
    </w:p>
    <w:p w14:paraId="7DC0F9FB" w14:textId="77777777" w:rsidR="001C3A77" w:rsidRDefault="001C3A77" w:rsidP="001C3A77">
      <w:pPr>
        <w:jc w:val="both"/>
        <w:rPr>
          <w:rFonts w:cstheme="minorHAnsi"/>
        </w:rPr>
      </w:pPr>
    </w:p>
    <w:p w14:paraId="74C0DFDC" w14:textId="07E2C7BD" w:rsidR="00124C43" w:rsidRDefault="0059619A" w:rsidP="00104709">
      <w:pPr>
        <w:jc w:val="both"/>
        <w:rPr>
          <w:rFonts w:cstheme="minorHAnsi"/>
        </w:rPr>
      </w:pPr>
      <w:r>
        <w:rPr>
          <w:rFonts w:cstheme="minorHAnsi"/>
        </w:rPr>
        <w:t xml:space="preserve">President Sprague advised that this morning the committees would be breaking out and provided an overview of manuals that will be updated. She indicated that IAC would be providing </w:t>
      </w:r>
      <w:r w:rsidR="00A4432E">
        <w:rPr>
          <w:rFonts w:cstheme="minorHAnsi"/>
        </w:rPr>
        <w:t>support to work on the updates</w:t>
      </w:r>
      <w:r>
        <w:rPr>
          <w:rFonts w:cstheme="minorHAnsi"/>
        </w:rPr>
        <w:t>. The group discussed with the committees should gather.</w:t>
      </w:r>
      <w:r w:rsidR="00124C43">
        <w:rPr>
          <w:rFonts w:cstheme="minorHAnsi"/>
        </w:rPr>
        <w:t xml:space="preserve"> </w:t>
      </w:r>
    </w:p>
    <w:p w14:paraId="3CBE225C" w14:textId="77777777" w:rsidR="00124C43" w:rsidRDefault="00124C43" w:rsidP="00104709">
      <w:pPr>
        <w:jc w:val="both"/>
        <w:rPr>
          <w:rFonts w:cstheme="minorHAnsi"/>
        </w:rPr>
      </w:pPr>
    </w:p>
    <w:p w14:paraId="64EC6056" w14:textId="61C370DE" w:rsidR="0059619A" w:rsidRDefault="0059619A" w:rsidP="00104709">
      <w:pPr>
        <w:jc w:val="both"/>
        <w:rPr>
          <w:rFonts w:cstheme="minorHAnsi"/>
        </w:rPr>
      </w:pPr>
      <w:r>
        <w:rPr>
          <w:rFonts w:cstheme="minorHAnsi"/>
        </w:rPr>
        <w:t xml:space="preserve">Twin Fall County Clerk, Kristina </w:t>
      </w:r>
      <w:proofErr w:type="spellStart"/>
      <w:r>
        <w:rPr>
          <w:rFonts w:cstheme="minorHAnsi"/>
        </w:rPr>
        <w:t>Glasgock</w:t>
      </w:r>
      <w:proofErr w:type="spellEnd"/>
      <w:r>
        <w:rPr>
          <w:rFonts w:cstheme="minorHAnsi"/>
        </w:rPr>
        <w:t xml:space="preserve"> advised that the By-Laws needed to be updated. President Sprague advised that the By-Laws will be posted on the IO Group for review. President </w:t>
      </w:r>
      <w:r w:rsidR="0034098F">
        <w:rPr>
          <w:rFonts w:cstheme="minorHAnsi"/>
        </w:rPr>
        <w:t xml:space="preserve">Sprague advised that the Legislative Committee was a </w:t>
      </w:r>
      <w:r w:rsidR="00A4432E">
        <w:rPr>
          <w:rFonts w:cstheme="minorHAnsi"/>
        </w:rPr>
        <w:t>special</w:t>
      </w:r>
      <w:r w:rsidR="0034098F">
        <w:rPr>
          <w:rFonts w:cstheme="minorHAnsi"/>
        </w:rPr>
        <w:t xml:space="preserve"> committee formed </w:t>
      </w:r>
      <w:r w:rsidR="00A4432E">
        <w:rPr>
          <w:rFonts w:cstheme="minorHAnsi"/>
        </w:rPr>
        <w:t xml:space="preserve">by the President pursuant to the By-Laws </w:t>
      </w:r>
      <w:r w:rsidR="0034098F">
        <w:rPr>
          <w:rFonts w:cstheme="minorHAnsi"/>
        </w:rPr>
        <w:t xml:space="preserve">and </w:t>
      </w:r>
      <w:r w:rsidR="00A4432E">
        <w:rPr>
          <w:rFonts w:cstheme="minorHAnsi"/>
        </w:rPr>
        <w:t xml:space="preserve">inquired if the association wanted the committee to continue as a standing committee and </w:t>
      </w:r>
      <w:r w:rsidR="0034098F">
        <w:rPr>
          <w:rFonts w:cstheme="minorHAnsi"/>
        </w:rPr>
        <w:t xml:space="preserve">included in the By-Laws. There was discussion on how the Legislative Committee would operate. Idaho County Clerk, Kathy Ackerman voiced her concerns about having the chairperson on the committee. Glenda Poston agreed with the comments and suggested made by Kathy Ackerman. Ada County Clerk, Phil McGrane provided additional comments for consideration. Lon Colton believed that an additional three members need to </w:t>
      </w:r>
      <w:r w:rsidR="00601ECA">
        <w:rPr>
          <w:rFonts w:cstheme="minorHAnsi"/>
        </w:rPr>
        <w:t xml:space="preserve">be added to the Legislative Committee. President Sprague presented that there were currently 8 members on the Legislative Committee. Abbie Mace provided further suggestions for consideration. President Sprague read the proposed language to be included in the By-Laws related to the Legislative Committee.  She also discussed the Mills Adler Committee and </w:t>
      </w:r>
      <w:r w:rsidR="00A4432E">
        <w:rPr>
          <w:rFonts w:cstheme="minorHAnsi"/>
        </w:rPr>
        <w:t>inquired if</w:t>
      </w:r>
      <w:r w:rsidR="00601ECA">
        <w:rPr>
          <w:rFonts w:cstheme="minorHAnsi"/>
        </w:rPr>
        <w:t xml:space="preserve"> additional changes </w:t>
      </w:r>
      <w:r w:rsidR="00910982">
        <w:rPr>
          <w:rFonts w:cstheme="minorHAnsi"/>
        </w:rPr>
        <w:t xml:space="preserve">to the by laws regarding those who should be on the committee. It was determined that there are currently five members on the Mills Adler Committee which is what is required per the By-Laws. </w:t>
      </w:r>
      <w:r w:rsidR="00601ECA">
        <w:rPr>
          <w:rFonts w:cstheme="minorHAnsi"/>
        </w:rPr>
        <w:t xml:space="preserve"> </w:t>
      </w:r>
      <w:r w:rsidR="00FF4E3E">
        <w:rPr>
          <w:rFonts w:cstheme="minorHAnsi"/>
        </w:rPr>
        <w:t>President Sprague advised that the Clerks needed to nominate a secretary/Treasurer for the Clerks and an IAC Board Representative</w:t>
      </w:r>
      <w:r w:rsidR="00845692">
        <w:rPr>
          <w:rFonts w:cstheme="minorHAnsi"/>
        </w:rPr>
        <w:t xml:space="preserve">. She also read what the requirements were. </w:t>
      </w:r>
    </w:p>
    <w:p w14:paraId="63FDFA12" w14:textId="7AA0CA3B" w:rsidR="00EB0171" w:rsidRDefault="00EB0171" w:rsidP="00104709">
      <w:pPr>
        <w:jc w:val="both"/>
        <w:rPr>
          <w:rFonts w:cstheme="minorHAnsi"/>
        </w:rPr>
      </w:pPr>
    </w:p>
    <w:p w14:paraId="057B3EA9" w14:textId="75E4D3C5" w:rsidR="00845692" w:rsidRDefault="00845692" w:rsidP="00104709">
      <w:pPr>
        <w:jc w:val="both"/>
        <w:rPr>
          <w:rFonts w:cstheme="minorHAnsi"/>
        </w:rPr>
      </w:pPr>
      <w:r>
        <w:rPr>
          <w:rFonts w:cstheme="minorHAnsi"/>
        </w:rPr>
        <w:t xml:space="preserve">Glenda made a motion to ratify Patty Weeks to be the IAC Board Representative. Lon Colton seconded the motion. No further discussion, all in favor. Motion passed. </w:t>
      </w:r>
    </w:p>
    <w:p w14:paraId="669D1EAE" w14:textId="34AEEBA1" w:rsidR="00845692" w:rsidRDefault="00845692" w:rsidP="00104709">
      <w:pPr>
        <w:jc w:val="both"/>
        <w:rPr>
          <w:rFonts w:cstheme="minorHAnsi"/>
        </w:rPr>
      </w:pPr>
    </w:p>
    <w:p w14:paraId="359240FA" w14:textId="26AE643F" w:rsidR="00845692" w:rsidRDefault="00845692" w:rsidP="00104709">
      <w:pPr>
        <w:jc w:val="both"/>
        <w:rPr>
          <w:rFonts w:cstheme="minorHAnsi"/>
        </w:rPr>
      </w:pPr>
      <w:r>
        <w:rPr>
          <w:rFonts w:cstheme="minorHAnsi"/>
        </w:rPr>
        <w:t xml:space="preserve">There were brief </w:t>
      </w:r>
      <w:r w:rsidR="00B1159F">
        <w:rPr>
          <w:rFonts w:cstheme="minorHAnsi"/>
        </w:rPr>
        <w:t>presentations</w:t>
      </w:r>
      <w:r>
        <w:rPr>
          <w:rFonts w:cstheme="minorHAnsi"/>
        </w:rPr>
        <w:t xml:space="preserve"> regarding the committee meetings that had occurred. </w:t>
      </w:r>
      <w:r w:rsidR="00B1159F">
        <w:rPr>
          <w:rFonts w:cstheme="minorHAnsi"/>
        </w:rPr>
        <w:t xml:space="preserve">President Sprague provided a brief overview of matters related to the Judicial Committee. She </w:t>
      </w:r>
      <w:r w:rsidR="00A4432E">
        <w:rPr>
          <w:rFonts w:cstheme="minorHAnsi"/>
        </w:rPr>
        <w:t>primarily</w:t>
      </w:r>
      <w:r w:rsidR="00B1159F">
        <w:rPr>
          <w:rFonts w:cstheme="minorHAnsi"/>
        </w:rPr>
        <w:t xml:space="preserve"> discussed that the Idaho Supreme Court was going to be rolling out new computers for Courts</w:t>
      </w:r>
      <w:r w:rsidR="00012145">
        <w:rPr>
          <w:rFonts w:cstheme="minorHAnsi"/>
        </w:rPr>
        <w:t xml:space="preserve">, </w:t>
      </w:r>
      <w:r w:rsidR="00A4432E">
        <w:rPr>
          <w:rFonts w:cstheme="minorHAnsi"/>
        </w:rPr>
        <w:t>and possible impacts to the counties</w:t>
      </w:r>
      <w:r w:rsidR="00B1159F">
        <w:rPr>
          <w:rFonts w:cstheme="minorHAnsi"/>
        </w:rPr>
        <w:t xml:space="preserve">. There were multiple concerns that were brought to the Clerks attention </w:t>
      </w:r>
      <w:r w:rsidR="00012145">
        <w:rPr>
          <w:rFonts w:cstheme="minorHAnsi"/>
        </w:rPr>
        <w:t xml:space="preserve">related to the proposal of rolling out new computers </w:t>
      </w:r>
      <w:r w:rsidR="00B1159F">
        <w:rPr>
          <w:rFonts w:cstheme="minorHAnsi"/>
        </w:rPr>
        <w:t>to include</w:t>
      </w:r>
      <w:r w:rsidR="00012145">
        <w:rPr>
          <w:rFonts w:cstheme="minorHAnsi"/>
        </w:rPr>
        <w:t xml:space="preserve"> server access and other IT related issues. Kathy Ackerman discussed the new Legislative decision that TCA’s </w:t>
      </w:r>
      <w:r w:rsidR="00245FA1">
        <w:rPr>
          <w:rFonts w:cstheme="minorHAnsi"/>
        </w:rPr>
        <w:t xml:space="preserve">were allowed to hire an assistant and asked for opinions from the group. </w:t>
      </w:r>
    </w:p>
    <w:p w14:paraId="1AEEB201" w14:textId="522F9BD1" w:rsidR="00845692" w:rsidRDefault="00845692" w:rsidP="00104709">
      <w:pPr>
        <w:jc w:val="both"/>
        <w:rPr>
          <w:rFonts w:cstheme="minorHAnsi"/>
        </w:rPr>
      </w:pPr>
    </w:p>
    <w:p w14:paraId="23315E68" w14:textId="52F773F6" w:rsidR="009A4AB8" w:rsidRDefault="00245FA1" w:rsidP="00104709">
      <w:pPr>
        <w:jc w:val="both"/>
        <w:rPr>
          <w:rFonts w:cstheme="minorHAnsi"/>
        </w:rPr>
      </w:pPr>
      <w:r>
        <w:rPr>
          <w:rFonts w:cstheme="minorHAnsi"/>
        </w:rPr>
        <w:t>Amanda Steinmetz IAC Sr Financial Officer presented to the Clerks related to ARPA</w:t>
      </w:r>
      <w:r w:rsidR="009A4AB8">
        <w:rPr>
          <w:rFonts w:cstheme="minorHAnsi"/>
        </w:rPr>
        <w:t xml:space="preserve"> Funding</w:t>
      </w:r>
      <w:r>
        <w:rPr>
          <w:rFonts w:cstheme="minorHAnsi"/>
        </w:rPr>
        <w:t xml:space="preserve">. </w:t>
      </w:r>
      <w:r w:rsidR="00D70425">
        <w:rPr>
          <w:rFonts w:cstheme="minorHAnsi"/>
        </w:rPr>
        <w:t>There were several matters discussed related to ARPA funding to include reporting</w:t>
      </w:r>
      <w:r w:rsidR="00A149CE">
        <w:rPr>
          <w:rFonts w:cstheme="minorHAnsi"/>
        </w:rPr>
        <w:t xml:space="preserve"> requirements</w:t>
      </w:r>
      <w:r w:rsidR="00D70425">
        <w:rPr>
          <w:rFonts w:cstheme="minorHAnsi"/>
        </w:rPr>
        <w:t xml:space="preserve">, </w:t>
      </w:r>
      <w:r w:rsidR="001D6CCD">
        <w:rPr>
          <w:rFonts w:cstheme="minorHAnsi"/>
        </w:rPr>
        <w:t>expenditures,</w:t>
      </w:r>
      <w:r w:rsidR="00A149CE">
        <w:rPr>
          <w:rFonts w:cstheme="minorHAnsi"/>
        </w:rPr>
        <w:t xml:space="preserve"> </w:t>
      </w:r>
      <w:r w:rsidR="009A4AB8">
        <w:rPr>
          <w:rFonts w:cstheme="minorHAnsi"/>
        </w:rPr>
        <w:t xml:space="preserve">allowable expenditures, contributions. </w:t>
      </w:r>
    </w:p>
    <w:p w14:paraId="6030680F" w14:textId="77777777" w:rsidR="009A4AB8" w:rsidRDefault="009A4AB8" w:rsidP="00104709">
      <w:pPr>
        <w:jc w:val="both"/>
        <w:rPr>
          <w:rFonts w:cstheme="minorHAnsi"/>
        </w:rPr>
      </w:pPr>
    </w:p>
    <w:p w14:paraId="07797766" w14:textId="2122A211" w:rsidR="00845692" w:rsidRDefault="009A4AB8" w:rsidP="00104709">
      <w:pPr>
        <w:jc w:val="both"/>
        <w:rPr>
          <w:rFonts w:cstheme="minorHAnsi"/>
        </w:rPr>
      </w:pPr>
      <w:r>
        <w:rPr>
          <w:rFonts w:cstheme="minorHAnsi"/>
        </w:rPr>
        <w:t>Chief Deputy Secretary of State, Chad Houck</w:t>
      </w:r>
      <w:r w:rsidR="003B5C35">
        <w:rPr>
          <w:rFonts w:cstheme="minorHAnsi"/>
        </w:rPr>
        <w:t xml:space="preserve"> and Gary D</w:t>
      </w:r>
      <w:r w:rsidR="00A4432E">
        <w:rPr>
          <w:rFonts w:cstheme="minorHAnsi"/>
        </w:rPr>
        <w:t>i</w:t>
      </w:r>
      <w:r w:rsidR="003B5C35">
        <w:rPr>
          <w:rFonts w:cstheme="minorHAnsi"/>
        </w:rPr>
        <w:t>zon presented to the clerks regarding the Post</w:t>
      </w:r>
      <w:r w:rsidR="00A4432E">
        <w:rPr>
          <w:rFonts w:cstheme="minorHAnsi"/>
        </w:rPr>
        <w:t>-</w:t>
      </w:r>
      <w:r w:rsidR="003B5C35">
        <w:rPr>
          <w:rFonts w:cstheme="minorHAnsi"/>
        </w:rPr>
        <w:t>election Audit Panel &amp; Discussion. He introduced the 8 Clerks that were involved with the post</w:t>
      </w:r>
      <w:r w:rsidR="00A4432E">
        <w:rPr>
          <w:rFonts w:cstheme="minorHAnsi"/>
        </w:rPr>
        <w:t>-</w:t>
      </w:r>
      <w:r w:rsidR="003B5C35">
        <w:rPr>
          <w:rFonts w:cstheme="minorHAnsi"/>
        </w:rPr>
        <w:t>election audit and asked for comments related to the process. He discussed the process that was developed by the Idaho Secretary of States Office</w:t>
      </w:r>
      <w:r w:rsidR="00F55BB7">
        <w:rPr>
          <w:rFonts w:cstheme="minorHAnsi"/>
        </w:rPr>
        <w:t xml:space="preserve"> for selection of the counties</w:t>
      </w:r>
      <w:r w:rsidR="00507221">
        <w:rPr>
          <w:rFonts w:cstheme="minorHAnsi"/>
        </w:rPr>
        <w:t xml:space="preserve"> and the process of the postelection audit</w:t>
      </w:r>
      <w:r w:rsidR="00F55BB7">
        <w:rPr>
          <w:rFonts w:cstheme="minorHAnsi"/>
        </w:rPr>
        <w:t xml:space="preserve">. </w:t>
      </w:r>
      <w:r>
        <w:rPr>
          <w:rFonts w:cstheme="minorHAnsi"/>
        </w:rPr>
        <w:t xml:space="preserve"> </w:t>
      </w:r>
      <w:r w:rsidR="001D6CCD">
        <w:rPr>
          <w:rFonts w:cstheme="minorHAnsi"/>
        </w:rPr>
        <w:t xml:space="preserve"> </w:t>
      </w:r>
    </w:p>
    <w:p w14:paraId="07AD7AA1" w14:textId="254635DA" w:rsidR="008B66EC" w:rsidRDefault="008B66EC" w:rsidP="00104709">
      <w:pPr>
        <w:jc w:val="both"/>
        <w:rPr>
          <w:rFonts w:cstheme="minorHAnsi"/>
        </w:rPr>
      </w:pPr>
    </w:p>
    <w:p w14:paraId="118CAAFD" w14:textId="649080EE" w:rsidR="008B66EC" w:rsidRDefault="008B66EC" w:rsidP="00104709">
      <w:pPr>
        <w:jc w:val="both"/>
        <w:rPr>
          <w:rFonts w:cstheme="minorHAnsi"/>
        </w:rPr>
      </w:pPr>
      <w:r>
        <w:rPr>
          <w:rFonts w:cstheme="minorHAnsi"/>
        </w:rPr>
        <w:t xml:space="preserve">President Sprague introduced Tammy Ramsey who is a transformational coach and Ms. Ramsey provided a presentation to the Clerks. </w:t>
      </w:r>
    </w:p>
    <w:p w14:paraId="16AF25CC" w14:textId="5849B5D6" w:rsidR="0059318B" w:rsidRDefault="0059318B" w:rsidP="00104709">
      <w:pPr>
        <w:jc w:val="both"/>
        <w:rPr>
          <w:rFonts w:cstheme="minorHAnsi"/>
        </w:rPr>
      </w:pPr>
    </w:p>
    <w:p w14:paraId="4D508407" w14:textId="48B02497" w:rsidR="0059318B" w:rsidRDefault="0059318B" w:rsidP="00104709">
      <w:pPr>
        <w:jc w:val="both"/>
        <w:rPr>
          <w:rFonts w:cstheme="minorHAnsi"/>
        </w:rPr>
      </w:pPr>
      <w:r>
        <w:rPr>
          <w:rFonts w:cstheme="minorHAnsi"/>
        </w:rPr>
        <w:t xml:space="preserve">President Sprague asked for moderators for the Clerks monthly call. </w:t>
      </w:r>
    </w:p>
    <w:p w14:paraId="20C9B558" w14:textId="753EBF91" w:rsidR="0059318B" w:rsidRDefault="0059318B" w:rsidP="00104709">
      <w:pPr>
        <w:jc w:val="both"/>
        <w:rPr>
          <w:rFonts w:cstheme="minorHAnsi"/>
        </w:rPr>
      </w:pPr>
    </w:p>
    <w:p w14:paraId="03480C46" w14:textId="4A8644E9" w:rsidR="0059318B" w:rsidRDefault="00DA1158" w:rsidP="00104709">
      <w:pPr>
        <w:jc w:val="both"/>
        <w:rPr>
          <w:rFonts w:cstheme="minorHAnsi"/>
        </w:rPr>
      </w:pPr>
      <w:r>
        <w:rPr>
          <w:rFonts w:cstheme="minorHAnsi"/>
        </w:rPr>
        <w:t>The Clerks began their roundtable discussions</w:t>
      </w:r>
      <w:r w:rsidR="001A56B3">
        <w:rPr>
          <w:rFonts w:cstheme="minorHAnsi"/>
        </w:rPr>
        <w:t xml:space="preserve">. Matters discussed where Public Defense funding, </w:t>
      </w:r>
      <w:proofErr w:type="gramStart"/>
      <w:r w:rsidR="001A56B3">
        <w:rPr>
          <w:rFonts w:cstheme="minorHAnsi"/>
        </w:rPr>
        <w:t xml:space="preserve">elections, </w:t>
      </w:r>
      <w:r w:rsidR="001F7D9F">
        <w:rPr>
          <w:rFonts w:cstheme="minorHAnsi"/>
        </w:rPr>
        <w:t xml:space="preserve"> location</w:t>
      </w:r>
      <w:proofErr w:type="gramEnd"/>
      <w:r w:rsidR="001F7D9F">
        <w:rPr>
          <w:rFonts w:cstheme="minorHAnsi"/>
        </w:rPr>
        <w:t xml:space="preserve"> of 202</w:t>
      </w:r>
      <w:r w:rsidR="00A4432E">
        <w:rPr>
          <w:rFonts w:cstheme="minorHAnsi"/>
        </w:rPr>
        <w:t>3</w:t>
      </w:r>
      <w:r w:rsidR="001F7D9F">
        <w:rPr>
          <w:rFonts w:cstheme="minorHAnsi"/>
        </w:rPr>
        <w:t xml:space="preserve"> Clerk’s Conference. </w:t>
      </w:r>
    </w:p>
    <w:p w14:paraId="782759A4" w14:textId="77777777" w:rsidR="00FB1532" w:rsidRDefault="00FB1532" w:rsidP="00FD6764">
      <w:pPr>
        <w:rPr>
          <w:rFonts w:cstheme="minorHAnsi"/>
        </w:rPr>
      </w:pPr>
      <w:bookmarkStart w:id="0" w:name="_GoBack"/>
      <w:bookmarkEnd w:id="0"/>
    </w:p>
    <w:p w14:paraId="18A6E44A" w14:textId="77777777" w:rsidR="008C509D" w:rsidRPr="000B6DBD" w:rsidRDefault="008C509D" w:rsidP="00FD6764">
      <w:pPr>
        <w:rPr>
          <w:rFonts w:cstheme="minorHAnsi"/>
        </w:rPr>
      </w:pPr>
      <w:r w:rsidRPr="000B6DBD">
        <w:rPr>
          <w:rFonts w:cstheme="minorHAnsi"/>
        </w:rPr>
        <w:tab/>
      </w:r>
      <w:r w:rsidRPr="000B6DBD">
        <w:rPr>
          <w:rFonts w:cstheme="minorHAnsi"/>
        </w:rPr>
        <w:tab/>
      </w:r>
      <w:r w:rsidRPr="000B6DBD">
        <w:rPr>
          <w:rFonts w:cstheme="minorHAnsi"/>
        </w:rPr>
        <w:tab/>
      </w:r>
      <w:r>
        <w:rPr>
          <w:rFonts w:cstheme="minorHAnsi"/>
        </w:rPr>
        <w:tab/>
      </w:r>
      <w:r>
        <w:rPr>
          <w:rFonts w:cstheme="minorHAnsi"/>
        </w:rPr>
        <w:tab/>
      </w:r>
      <w:r>
        <w:rPr>
          <w:rFonts w:cstheme="minorHAnsi"/>
        </w:rPr>
        <w:tab/>
      </w:r>
      <w:r>
        <w:rPr>
          <w:rFonts w:cstheme="minorHAnsi"/>
        </w:rPr>
        <w:tab/>
      </w:r>
      <w:r w:rsidRPr="000B6DBD">
        <w:rPr>
          <w:rFonts w:cstheme="minorHAnsi"/>
        </w:rPr>
        <w:t>Approved:</w:t>
      </w:r>
    </w:p>
    <w:p w14:paraId="55909A29" w14:textId="77777777" w:rsidR="008C509D" w:rsidRDefault="008C509D" w:rsidP="00FD6764">
      <w:pPr>
        <w:rPr>
          <w:rFonts w:cstheme="minorHAnsi"/>
        </w:rPr>
      </w:pPr>
    </w:p>
    <w:p w14:paraId="27770856" w14:textId="77777777" w:rsidR="006C5B0E" w:rsidRDefault="006C5B0E" w:rsidP="00FD6764">
      <w:pPr>
        <w:rPr>
          <w:rFonts w:cstheme="minorHAnsi"/>
        </w:rPr>
      </w:pPr>
    </w:p>
    <w:p w14:paraId="1C87A53C" w14:textId="77777777" w:rsidR="0024138A" w:rsidRPr="000B6DBD" w:rsidRDefault="0024138A" w:rsidP="00FD6764">
      <w:pPr>
        <w:rPr>
          <w:rFonts w:cstheme="minorHAnsi"/>
        </w:rPr>
      </w:pPr>
    </w:p>
    <w:p w14:paraId="1ADAA80B" w14:textId="77777777" w:rsidR="008C509D" w:rsidRPr="000B6DBD" w:rsidRDefault="008C509D" w:rsidP="00FD6764">
      <w:pPr>
        <w:rPr>
          <w:rFonts w:cstheme="minorHAnsi"/>
        </w:rPr>
      </w:pPr>
      <w:r>
        <w:rPr>
          <w:rFonts w:cstheme="minorHAnsi"/>
        </w:rPr>
        <w:tab/>
      </w:r>
      <w:r>
        <w:rPr>
          <w:rFonts w:cstheme="minorHAnsi"/>
        </w:rPr>
        <w:tab/>
      </w:r>
      <w:r>
        <w:rPr>
          <w:rFonts w:cstheme="minorHAnsi"/>
        </w:rPr>
        <w:tab/>
      </w:r>
      <w:r>
        <w:rPr>
          <w:rFonts w:cstheme="minorHAnsi"/>
        </w:rPr>
        <w:tab/>
      </w:r>
      <w:r w:rsidRPr="000B6DBD">
        <w:rPr>
          <w:rFonts w:cstheme="minorHAnsi"/>
        </w:rPr>
        <w:tab/>
      </w:r>
      <w:r w:rsidRPr="000B6DBD">
        <w:rPr>
          <w:rFonts w:cstheme="minorHAnsi"/>
        </w:rPr>
        <w:tab/>
      </w:r>
      <w:r w:rsidRPr="000B6DBD">
        <w:rPr>
          <w:rFonts w:cstheme="minorHAnsi"/>
        </w:rPr>
        <w:tab/>
        <w:t>_____________________________________</w:t>
      </w:r>
    </w:p>
    <w:p w14:paraId="516D7F25" w14:textId="77777777" w:rsidR="008C509D" w:rsidRDefault="008C509D" w:rsidP="00FD6764">
      <w:pPr>
        <w:rPr>
          <w:rFonts w:cstheme="minorHAnsi"/>
        </w:rPr>
      </w:pPr>
      <w:r w:rsidRPr="000B6DBD">
        <w:rPr>
          <w:rFonts w:cstheme="minorHAnsi"/>
        </w:rPr>
        <w:t>Attest:</w:t>
      </w:r>
      <w:r>
        <w:rPr>
          <w:rFonts w:cstheme="minorHAnsi"/>
        </w:rPr>
        <w:tab/>
      </w:r>
      <w:r>
        <w:rPr>
          <w:rFonts w:cstheme="minorHAnsi"/>
        </w:rPr>
        <w:tab/>
      </w:r>
      <w:r>
        <w:rPr>
          <w:rFonts w:cstheme="minorHAnsi"/>
        </w:rPr>
        <w:tab/>
      </w:r>
      <w:r>
        <w:rPr>
          <w:rFonts w:cstheme="minorHAnsi"/>
        </w:rPr>
        <w:tab/>
      </w:r>
      <w:r w:rsidRPr="000B6DBD">
        <w:rPr>
          <w:rFonts w:cstheme="minorHAnsi"/>
        </w:rPr>
        <w:tab/>
      </w:r>
      <w:r w:rsidRPr="000B6DBD">
        <w:rPr>
          <w:rFonts w:cstheme="minorHAnsi"/>
        </w:rPr>
        <w:tab/>
      </w:r>
      <w:r w:rsidRPr="000B6DBD">
        <w:rPr>
          <w:rFonts w:cstheme="minorHAnsi"/>
        </w:rPr>
        <w:tab/>
      </w:r>
      <w:r w:rsidR="004B0094">
        <w:rPr>
          <w:rFonts w:cstheme="minorHAnsi"/>
        </w:rPr>
        <w:t>Sharee Sprague</w:t>
      </w:r>
      <w:r w:rsidRPr="000B6DBD">
        <w:rPr>
          <w:rFonts w:cstheme="minorHAnsi"/>
        </w:rPr>
        <w:t>, President</w:t>
      </w:r>
    </w:p>
    <w:p w14:paraId="70B37D6A" w14:textId="77777777" w:rsidR="008C509D" w:rsidRDefault="008C509D" w:rsidP="00FD6764">
      <w:pPr>
        <w:rPr>
          <w:rFonts w:cstheme="minorHAnsi"/>
        </w:rPr>
      </w:pPr>
    </w:p>
    <w:p w14:paraId="30DF3695" w14:textId="77777777" w:rsidR="0024138A" w:rsidRPr="000B6DBD" w:rsidRDefault="0024138A" w:rsidP="00FD6764">
      <w:pPr>
        <w:rPr>
          <w:rFonts w:cstheme="minorHAnsi"/>
        </w:rPr>
      </w:pPr>
    </w:p>
    <w:p w14:paraId="7E3DBB55" w14:textId="77777777" w:rsidR="008C509D" w:rsidRPr="000B6DBD" w:rsidRDefault="008C509D" w:rsidP="00FD6764">
      <w:pPr>
        <w:rPr>
          <w:rFonts w:cstheme="minorHAnsi"/>
        </w:rPr>
      </w:pPr>
      <w:r w:rsidRPr="000B6DBD">
        <w:rPr>
          <w:rFonts w:cstheme="minorHAnsi"/>
        </w:rPr>
        <w:t>______________________________________</w:t>
      </w:r>
    </w:p>
    <w:p w14:paraId="2148977A" w14:textId="77777777" w:rsidR="003D0686" w:rsidRDefault="004B0094" w:rsidP="00FD6764">
      <w:r>
        <w:rPr>
          <w:rFonts w:cstheme="minorHAnsi"/>
        </w:rPr>
        <w:t>Douglas Miller</w:t>
      </w:r>
      <w:r w:rsidR="008C509D" w:rsidRPr="000B6DBD">
        <w:rPr>
          <w:rFonts w:cstheme="minorHAnsi"/>
        </w:rPr>
        <w:t>, Secretary/Treasure</w:t>
      </w:r>
      <w:r w:rsidR="008C509D">
        <w:rPr>
          <w:rFonts w:cstheme="minorHAnsi"/>
        </w:rPr>
        <w:t>r</w:t>
      </w:r>
    </w:p>
    <w:sectPr w:rsidR="003D0686" w:rsidSect="008C509D">
      <w:headerReference w:type="default" r:id="rId8"/>
      <w:footerReference w:type="default" r:id="rId9"/>
      <w:pgSz w:w="12240" w:h="15840" w:code="1"/>
      <w:pgMar w:top="279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E93F" w14:textId="77777777" w:rsidR="00EC21BB" w:rsidRDefault="00EC21BB" w:rsidP="008C509D">
      <w:r>
        <w:separator/>
      </w:r>
    </w:p>
  </w:endnote>
  <w:endnote w:type="continuationSeparator" w:id="0">
    <w:p w14:paraId="25548132" w14:textId="77777777" w:rsidR="00EC21BB" w:rsidRDefault="00EC21BB" w:rsidP="008C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86C9" w14:textId="77777777" w:rsidR="008C509D" w:rsidRDefault="008C509D" w:rsidP="008C509D">
    <w:pPr>
      <w:pStyle w:val="Footer"/>
      <w:tabs>
        <w:tab w:val="clear" w:pos="9360"/>
        <w:tab w:val="right" w:pos="10800"/>
      </w:tabs>
    </w:pPr>
    <w:r>
      <w:rPr>
        <w:rFonts w:ascii="Arial" w:hAnsi="Arial" w:cs="Arial"/>
        <w:color w:val="201D57"/>
        <w:sz w:val="18"/>
        <w:szCs w:val="18"/>
      </w:rPr>
      <w:t xml:space="preserve">IACRC President </w:t>
    </w:r>
    <w:r w:rsidRPr="00814CFA">
      <w:rPr>
        <w:rFonts w:ascii="Arial" w:hAnsi="Arial" w:cs="Arial"/>
        <w:color w:val="201D57"/>
      </w:rPr>
      <w:t>–</w:t>
    </w:r>
    <w:r w:rsidR="00BE7579">
      <w:rPr>
        <w:rFonts w:ascii="Arial" w:hAnsi="Arial" w:cs="Arial"/>
        <w:color w:val="201D57"/>
      </w:rPr>
      <w:t xml:space="preserve"> </w:t>
    </w:r>
    <w:r w:rsidR="00BE7579">
      <w:rPr>
        <w:rStyle w:val="Hyperlink"/>
        <w:rFonts w:ascii="Arial" w:hAnsi="Arial" w:cs="Arial"/>
      </w:rPr>
      <w:t>ssprague@co.power.id.us</w:t>
    </w:r>
    <w:r>
      <w:rPr>
        <w:rFonts w:ascii="Arial" w:hAnsi="Arial" w:cs="Arial"/>
        <w:sz w:val="18"/>
        <w:szCs w:val="18"/>
      </w:rPr>
      <w:t xml:space="preserve"> </w:t>
    </w:r>
    <w:r w:rsidRPr="00814CFA">
      <w:rPr>
        <w:rFonts w:ascii="Arial" w:hAnsi="Arial" w:cs="Arial"/>
        <w:color w:val="201D57"/>
      </w:rPr>
      <w:t xml:space="preserve">– </w:t>
    </w:r>
    <w:r w:rsidR="00BE7579">
      <w:rPr>
        <w:rFonts w:ascii="Arial" w:hAnsi="Arial" w:cs="Arial"/>
        <w:color w:val="201D57"/>
        <w:sz w:val="18"/>
        <w:szCs w:val="18"/>
      </w:rPr>
      <w:t>543 Bannock Ave</w:t>
    </w:r>
    <w:r>
      <w:rPr>
        <w:rFonts w:ascii="Arial" w:hAnsi="Arial" w:cs="Arial"/>
        <w:color w:val="201D57"/>
        <w:sz w:val="18"/>
        <w:szCs w:val="18"/>
      </w:rPr>
      <w:t>,</w:t>
    </w:r>
    <w:r w:rsidR="00BE7579">
      <w:rPr>
        <w:rFonts w:ascii="Arial" w:hAnsi="Arial" w:cs="Arial"/>
        <w:color w:val="201D57"/>
        <w:sz w:val="18"/>
        <w:szCs w:val="18"/>
      </w:rPr>
      <w:t xml:space="preserve"> American Falls, </w:t>
    </w:r>
    <w:r>
      <w:rPr>
        <w:rFonts w:ascii="Arial" w:hAnsi="Arial" w:cs="Arial"/>
        <w:color w:val="201D57"/>
        <w:sz w:val="18"/>
        <w:szCs w:val="18"/>
      </w:rPr>
      <w:t>ID 208-</w:t>
    </w:r>
    <w:r w:rsidR="00BE7579">
      <w:rPr>
        <w:rFonts w:ascii="Arial" w:hAnsi="Arial" w:cs="Arial"/>
        <w:color w:val="201D57"/>
        <w:sz w:val="18"/>
        <w:szCs w:val="18"/>
      </w:rPr>
      <w:t>226-7611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D51C" w14:textId="77777777" w:rsidR="00EC21BB" w:rsidRDefault="00EC21BB" w:rsidP="008C509D">
      <w:r>
        <w:separator/>
      </w:r>
    </w:p>
  </w:footnote>
  <w:footnote w:type="continuationSeparator" w:id="0">
    <w:p w14:paraId="50BEA3A7" w14:textId="77777777" w:rsidR="00EC21BB" w:rsidRDefault="00EC21BB" w:rsidP="008C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4AB4" w14:textId="304A3BE3" w:rsidR="008C509D" w:rsidRDefault="008C509D" w:rsidP="008C509D">
    <w:pPr>
      <w:pStyle w:val="Header"/>
      <w:ind w:left="-270"/>
    </w:pPr>
    <w:r>
      <w:rPr>
        <w:noProof/>
      </w:rPr>
      <w:drawing>
        <wp:anchor distT="0" distB="0" distL="114300" distR="114300" simplePos="0" relativeHeight="251658752" behindDoc="0" locked="0" layoutInCell="1" allowOverlap="1" wp14:anchorId="10FE4873" wp14:editId="062E1EAD">
          <wp:simplePos x="0" y="0"/>
          <wp:positionH relativeFrom="margin">
            <wp:posOffset>85725</wp:posOffset>
          </wp:positionH>
          <wp:positionV relativeFrom="paragraph">
            <wp:posOffset>-33655</wp:posOffset>
          </wp:positionV>
          <wp:extent cx="1295400" cy="1295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RC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p>
  <w:p w14:paraId="7ECDACD6" w14:textId="77777777" w:rsidR="008C509D" w:rsidRDefault="008C509D" w:rsidP="008C509D">
    <w:pPr>
      <w:pStyle w:val="Header"/>
    </w:pPr>
    <w:r>
      <w:rPr>
        <w:noProof/>
      </w:rPr>
      <mc:AlternateContent>
        <mc:Choice Requires="wps">
          <w:drawing>
            <wp:anchor distT="0" distB="0" distL="114300" distR="114300" simplePos="0" relativeHeight="251657728" behindDoc="0" locked="0" layoutInCell="1" allowOverlap="1" wp14:anchorId="325B7D7C" wp14:editId="7AE9BF15">
              <wp:simplePos x="0" y="0"/>
              <wp:positionH relativeFrom="margin">
                <wp:align>right</wp:align>
              </wp:positionH>
              <wp:positionV relativeFrom="page">
                <wp:posOffset>485775</wp:posOffset>
              </wp:positionV>
              <wp:extent cx="3177338" cy="774155"/>
              <wp:effectExtent l="0" t="0" r="0" b="6985"/>
              <wp:wrapThrough wrapText="bothSides">
                <wp:wrapPolygon edited="0">
                  <wp:start x="259" y="0"/>
                  <wp:lineTo x="259" y="21263"/>
                  <wp:lineTo x="21112" y="21263"/>
                  <wp:lineTo x="21112" y="0"/>
                  <wp:lineTo x="259" y="0"/>
                </wp:wrapPolygon>
              </wp:wrapThrough>
              <wp:docPr id="2" name="Text Box 2"/>
              <wp:cNvGraphicFramePr/>
              <a:graphic xmlns:a="http://schemas.openxmlformats.org/drawingml/2006/main">
                <a:graphicData uri="http://schemas.microsoft.com/office/word/2010/wordprocessingShape">
                  <wps:wsp>
                    <wps:cNvSpPr txBox="1"/>
                    <wps:spPr>
                      <a:xfrm>
                        <a:off x="0" y="0"/>
                        <a:ext cx="3177338" cy="774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val="1"/>
                        </a:ext>
                      </a:extLst>
                    </wps:spPr>
                    <wps:style>
                      <a:lnRef idx="0">
                        <a:schemeClr val="accent1"/>
                      </a:lnRef>
                      <a:fillRef idx="0">
                        <a:schemeClr val="accent1"/>
                      </a:fillRef>
                      <a:effectRef idx="0">
                        <a:schemeClr val="accent1"/>
                      </a:effectRef>
                      <a:fontRef idx="minor">
                        <a:schemeClr val="dk1"/>
                      </a:fontRef>
                    </wps:style>
                    <wps:txbx>
                      <w:txbxContent>
                        <w:p w14:paraId="1707BE39"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Sharee Sprague, Power</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President</w:t>
                          </w:r>
                        </w:p>
                        <w:p w14:paraId="1F1941DD"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Lon Colton, Oneida</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Vice President</w:t>
                          </w:r>
                        </w:p>
                        <w:p w14:paraId="270074C2"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 xml:space="preserve"> Douglas Miller, Valley </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Secretary/Treasurer</w:t>
                          </w:r>
                        </w:p>
                        <w:p w14:paraId="578BF62A"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Kristina Glascock, Twin Falls</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Immediate Past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7D7C" id="_x0000_t202" coordsize="21600,21600" o:spt="202" path="m,l,21600r21600,l21600,xe">
              <v:stroke joinstyle="miter"/>
              <v:path gradientshapeok="t" o:connecttype="rect"/>
            </v:shapetype>
            <v:shape id="Text Box 2" o:spid="_x0000_s1026" type="#_x0000_t202" style="position:absolute;margin-left:199pt;margin-top:38.25pt;width:250.2pt;height:60.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jlqgIAAKM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" filled="f" stroked="f">
              <v:textbox>
                <w:txbxContent>
                  <w:p w14:paraId="1707BE39"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Sharee Sprague, Power</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President</w:t>
                    </w:r>
                  </w:p>
                  <w:p w14:paraId="1F1941DD"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Lon Colton, Oneida</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Vice President</w:t>
                    </w:r>
                  </w:p>
                  <w:p w14:paraId="270074C2"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 xml:space="preserve"> Douglas Miller, Valley </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Secretary/Treasurer</w:t>
                    </w:r>
                  </w:p>
                  <w:p w14:paraId="578BF62A" w14:textId="77777777"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Kristina Glascock, Twin Falls</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Immediate Past President</w:t>
                    </w:r>
                  </w:p>
                </w:txbxContent>
              </v:textbox>
              <w10:wrap type="through" anchorx="margin" anchory="page"/>
            </v:shape>
          </w:pict>
        </mc:Fallback>
      </mc:AlternateContent>
    </w:r>
    <w:r>
      <w:rPr>
        <w:noProof/>
      </w:rPr>
      <mc:AlternateContent>
        <mc:Choice Requires="wps">
          <w:drawing>
            <wp:anchor distT="0" distB="0" distL="114300" distR="114300" simplePos="0" relativeHeight="251655680" behindDoc="0" locked="0" layoutInCell="1" allowOverlap="1" wp14:anchorId="74547BF1" wp14:editId="6823BB5E">
              <wp:simplePos x="0" y="0"/>
              <wp:positionH relativeFrom="page">
                <wp:posOffset>1862137</wp:posOffset>
              </wp:positionH>
              <wp:positionV relativeFrom="page">
                <wp:posOffset>566420</wp:posOffset>
              </wp:positionV>
              <wp:extent cx="2771140" cy="881063"/>
              <wp:effectExtent l="0" t="0" r="0" b="0"/>
              <wp:wrapNone/>
              <wp:docPr id="3" name="Text Box 3"/>
              <wp:cNvGraphicFramePr/>
              <a:graphic xmlns:a="http://schemas.openxmlformats.org/drawingml/2006/main">
                <a:graphicData uri="http://schemas.microsoft.com/office/word/2010/wordprocessingShape">
                  <wps:wsp>
                    <wps:cNvSpPr txBox="1"/>
                    <wps:spPr>
                      <a:xfrm>
                        <a:off x="0" y="0"/>
                        <a:ext cx="2771140" cy="88106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val="1"/>
                        </a:ext>
                      </a:extLst>
                    </wps:spPr>
                    <wps:style>
                      <a:lnRef idx="0">
                        <a:schemeClr val="accent1"/>
                      </a:lnRef>
                      <a:fillRef idx="0">
                        <a:schemeClr val="accent1"/>
                      </a:fillRef>
                      <a:effectRef idx="0">
                        <a:schemeClr val="accent1"/>
                      </a:effectRef>
                      <a:fontRef idx="minor">
                        <a:schemeClr val="dk1"/>
                      </a:fontRef>
                    </wps:style>
                    <wps:txbx>
                      <w:txbxContent>
                        <w:p w14:paraId="6649CDA1"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I</w:t>
                          </w:r>
                          <w:r w:rsidRPr="0056276C">
                            <w:rPr>
                              <w:rFonts w:ascii="Century Gothic" w:hAnsi="Century Gothic" w:cs="Arial"/>
                              <w:b/>
                              <w:smallCaps/>
                              <w:color w:val="6D9DCC"/>
                              <w:sz w:val="28"/>
                              <w:szCs w:val="28"/>
                            </w:rPr>
                            <w:t xml:space="preserve">daho </w:t>
                          </w:r>
                          <w:r w:rsidRPr="0056276C">
                            <w:rPr>
                              <w:rFonts w:ascii="Century Gothic" w:hAnsi="Century Gothic" w:cs="Arial"/>
                              <w:b/>
                              <w:smallCaps/>
                              <w:color w:val="6D9DCC"/>
                              <w:sz w:val="32"/>
                              <w:szCs w:val="32"/>
                            </w:rPr>
                            <w:t>A</w:t>
                          </w:r>
                          <w:r w:rsidRPr="0056276C">
                            <w:rPr>
                              <w:rFonts w:ascii="Century Gothic" w:hAnsi="Century Gothic" w:cs="Arial"/>
                              <w:b/>
                              <w:smallCaps/>
                              <w:color w:val="6D9DCC"/>
                              <w:sz w:val="28"/>
                              <w:szCs w:val="28"/>
                            </w:rPr>
                            <w:t xml:space="preserve">ssociation </w:t>
                          </w:r>
                          <w:r w:rsidRPr="0056276C">
                            <w:rPr>
                              <w:rFonts w:ascii="Century Gothic" w:hAnsi="Century Gothic" w:cs="Arial"/>
                              <w:b/>
                              <w:smallCaps/>
                              <w:color w:val="6D9DCC"/>
                            </w:rPr>
                            <w:t>of</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ounty</w:t>
                          </w:r>
                        </w:p>
                        <w:p w14:paraId="38627E6B"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R</w:t>
                          </w:r>
                          <w:r w:rsidRPr="0056276C">
                            <w:rPr>
                              <w:rFonts w:ascii="Century Gothic" w:hAnsi="Century Gothic" w:cs="Arial"/>
                              <w:b/>
                              <w:smallCaps/>
                              <w:color w:val="6D9DCC"/>
                              <w:sz w:val="28"/>
                              <w:szCs w:val="28"/>
                            </w:rPr>
                            <w:t xml:space="preserve">ecorders </w:t>
                          </w:r>
                          <w:r w:rsidRPr="0056276C">
                            <w:rPr>
                              <w:rFonts w:ascii="Century Gothic" w:hAnsi="Century Gothic" w:cs="Arial"/>
                              <w:b/>
                              <w:smallCaps/>
                              <w:color w:val="6D9DCC"/>
                            </w:rPr>
                            <w:t>and</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lerks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7BF1" id="Text Box 3" o:spid="_x0000_s1027" type="#_x0000_t202" style="position:absolute;margin-left:146.6pt;margin-top:44.6pt;width:218.2pt;height:69.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" filled="f" stroked="f">
              <v:textbox>
                <w:txbxContent>
                  <w:p w14:paraId="6649CDA1"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I</w:t>
                    </w:r>
                    <w:r w:rsidRPr="0056276C">
                      <w:rPr>
                        <w:rFonts w:ascii="Century Gothic" w:hAnsi="Century Gothic" w:cs="Arial"/>
                        <w:b/>
                        <w:smallCaps/>
                        <w:color w:val="6D9DCC"/>
                        <w:sz w:val="28"/>
                        <w:szCs w:val="28"/>
                      </w:rPr>
                      <w:t xml:space="preserve">daho </w:t>
                    </w:r>
                    <w:r w:rsidRPr="0056276C">
                      <w:rPr>
                        <w:rFonts w:ascii="Century Gothic" w:hAnsi="Century Gothic" w:cs="Arial"/>
                        <w:b/>
                        <w:smallCaps/>
                        <w:color w:val="6D9DCC"/>
                        <w:sz w:val="32"/>
                        <w:szCs w:val="32"/>
                      </w:rPr>
                      <w:t>A</w:t>
                    </w:r>
                    <w:r w:rsidRPr="0056276C">
                      <w:rPr>
                        <w:rFonts w:ascii="Century Gothic" w:hAnsi="Century Gothic" w:cs="Arial"/>
                        <w:b/>
                        <w:smallCaps/>
                        <w:color w:val="6D9DCC"/>
                        <w:sz w:val="28"/>
                        <w:szCs w:val="28"/>
                      </w:rPr>
                      <w:t xml:space="preserve">ssociation </w:t>
                    </w:r>
                    <w:r w:rsidRPr="0056276C">
                      <w:rPr>
                        <w:rFonts w:ascii="Century Gothic" w:hAnsi="Century Gothic" w:cs="Arial"/>
                        <w:b/>
                        <w:smallCaps/>
                        <w:color w:val="6D9DCC"/>
                      </w:rPr>
                      <w:t>of</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ounty</w:t>
                    </w:r>
                  </w:p>
                  <w:p w14:paraId="38627E6B"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R</w:t>
                    </w:r>
                    <w:r w:rsidRPr="0056276C">
                      <w:rPr>
                        <w:rFonts w:ascii="Century Gothic" w:hAnsi="Century Gothic" w:cs="Arial"/>
                        <w:b/>
                        <w:smallCaps/>
                        <w:color w:val="6D9DCC"/>
                        <w:sz w:val="28"/>
                        <w:szCs w:val="28"/>
                      </w:rPr>
                      <w:t xml:space="preserve">ecorders </w:t>
                    </w:r>
                    <w:r w:rsidRPr="0056276C">
                      <w:rPr>
                        <w:rFonts w:ascii="Century Gothic" w:hAnsi="Century Gothic" w:cs="Arial"/>
                        <w:b/>
                        <w:smallCaps/>
                        <w:color w:val="6D9DCC"/>
                      </w:rPr>
                      <w:t>and</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lerks</w:t>
                    </w:r>
                  </w:p>
                </w:txbxContent>
              </v:textbox>
              <w10:wrap anchorx="page" anchory="page"/>
            </v:shape>
          </w:pict>
        </mc:Fallback>
      </mc:AlternateContent>
    </w:r>
  </w:p>
  <w:p w14:paraId="336C7897" w14:textId="77777777" w:rsidR="008C509D" w:rsidRDefault="008C509D">
    <w:pPr>
      <w:pStyle w:val="Header"/>
    </w:pPr>
    <w:r>
      <w:rPr>
        <w:noProof/>
      </w:rPr>
      <mc:AlternateContent>
        <mc:Choice Requires="wps">
          <w:drawing>
            <wp:anchor distT="0" distB="0" distL="114300" distR="114300" simplePos="0" relativeHeight="251656704" behindDoc="0" locked="0" layoutInCell="1" allowOverlap="1" wp14:anchorId="3DD7F7DD" wp14:editId="214CB6A6">
              <wp:simplePos x="0" y="0"/>
              <wp:positionH relativeFrom="margin">
                <wp:align>center</wp:align>
              </wp:positionH>
              <wp:positionV relativeFrom="page">
                <wp:posOffset>1657985</wp:posOffset>
              </wp:positionV>
              <wp:extent cx="6831965" cy="12700"/>
              <wp:effectExtent l="0" t="0" r="26035" b="25400"/>
              <wp:wrapNone/>
              <wp:docPr id="4" name="Straight Connector 4"/>
              <wp:cNvGraphicFramePr/>
              <a:graphic xmlns:a="http://schemas.openxmlformats.org/drawingml/2006/main">
                <a:graphicData uri="http://schemas.microsoft.com/office/word/2010/wordprocessingShape">
                  <wps:wsp>
                    <wps:cNvCnPr/>
                    <wps:spPr>
                      <a:xfrm flipV="1">
                        <a:off x="0" y="0"/>
                        <a:ext cx="6831965" cy="12700"/>
                      </a:xfrm>
                      <a:prstGeom prst="line">
                        <a:avLst/>
                      </a:prstGeom>
                      <a:ln>
                        <a:solidFill>
                          <a:srgbClr val="201D5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C2E160" id="Straight Connector 4" o:spid="_x0000_s1026" style="position:absolute;flip:y;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30.55pt" to="537.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" strokecolor="#201d57" strokeweight="1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892"/>
    <w:multiLevelType w:val="hybridMultilevel"/>
    <w:tmpl w:val="D634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12BB"/>
    <w:multiLevelType w:val="hybridMultilevel"/>
    <w:tmpl w:val="95427A3A"/>
    <w:lvl w:ilvl="0" w:tplc="04090001">
      <w:start w:val="1"/>
      <w:numFmt w:val="bullet"/>
      <w:lvlText w:val=""/>
      <w:lvlJc w:val="left"/>
      <w:pPr>
        <w:ind w:left="720" w:hanging="360"/>
      </w:pPr>
      <w:rPr>
        <w:rFonts w:ascii="Symbol" w:hAnsi="Symbol" w:hint="default"/>
        <w:b w:val="0"/>
        <w:i w:val="0"/>
      </w:rPr>
    </w:lvl>
    <w:lvl w:ilvl="1" w:tplc="861A1C40">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170F3"/>
    <w:multiLevelType w:val="hybridMultilevel"/>
    <w:tmpl w:val="F0A8EF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ADF35A0"/>
    <w:multiLevelType w:val="hybridMultilevel"/>
    <w:tmpl w:val="70B4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8274D"/>
    <w:multiLevelType w:val="hybridMultilevel"/>
    <w:tmpl w:val="C1AC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B01AF9"/>
    <w:multiLevelType w:val="hybridMultilevel"/>
    <w:tmpl w:val="B98E048A"/>
    <w:lvl w:ilvl="0" w:tplc="AE801B34">
      <w:start w:val="1"/>
      <w:numFmt w:val="upperRoman"/>
      <w:lvlText w:val="%1."/>
      <w:lvlJc w:val="right"/>
      <w:pPr>
        <w:ind w:left="720" w:hanging="360"/>
      </w:pPr>
      <w:rPr>
        <w:rFonts w:hint="default"/>
        <w:b w:val="0"/>
        <w:i w:val="0"/>
      </w:rPr>
    </w:lvl>
    <w:lvl w:ilvl="1" w:tplc="861A1C40">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D"/>
    <w:rsid w:val="00012145"/>
    <w:rsid w:val="00052FA1"/>
    <w:rsid w:val="000A0552"/>
    <w:rsid w:val="000A5C32"/>
    <w:rsid w:val="000E7C93"/>
    <w:rsid w:val="000F08C1"/>
    <w:rsid w:val="00104709"/>
    <w:rsid w:val="00124C43"/>
    <w:rsid w:val="00144858"/>
    <w:rsid w:val="00156687"/>
    <w:rsid w:val="001A22F5"/>
    <w:rsid w:val="001A30BC"/>
    <w:rsid w:val="001A56B3"/>
    <w:rsid w:val="001B7C45"/>
    <w:rsid w:val="001C3A77"/>
    <w:rsid w:val="001C6D3B"/>
    <w:rsid w:val="001D6CCD"/>
    <w:rsid w:val="001F7D9F"/>
    <w:rsid w:val="001F7FD9"/>
    <w:rsid w:val="00225C18"/>
    <w:rsid w:val="002325C9"/>
    <w:rsid w:val="0024138A"/>
    <w:rsid w:val="00245FA1"/>
    <w:rsid w:val="002523F7"/>
    <w:rsid w:val="00277CAB"/>
    <w:rsid w:val="00284300"/>
    <w:rsid w:val="00294875"/>
    <w:rsid w:val="002B3206"/>
    <w:rsid w:val="002C2500"/>
    <w:rsid w:val="002C49BE"/>
    <w:rsid w:val="002D3575"/>
    <w:rsid w:val="002F542D"/>
    <w:rsid w:val="00324208"/>
    <w:rsid w:val="00331809"/>
    <w:rsid w:val="0034098F"/>
    <w:rsid w:val="003472D4"/>
    <w:rsid w:val="00371EE9"/>
    <w:rsid w:val="003752FB"/>
    <w:rsid w:val="00387F05"/>
    <w:rsid w:val="003B07C6"/>
    <w:rsid w:val="003B5C35"/>
    <w:rsid w:val="003B7DEE"/>
    <w:rsid w:val="003D0686"/>
    <w:rsid w:val="003F0DC6"/>
    <w:rsid w:val="00444D63"/>
    <w:rsid w:val="00450B7C"/>
    <w:rsid w:val="0048239B"/>
    <w:rsid w:val="00487C17"/>
    <w:rsid w:val="004B0094"/>
    <w:rsid w:val="004B1D61"/>
    <w:rsid w:val="004D4E3F"/>
    <w:rsid w:val="004E2B28"/>
    <w:rsid w:val="00504298"/>
    <w:rsid w:val="00507221"/>
    <w:rsid w:val="00520663"/>
    <w:rsid w:val="00530BCD"/>
    <w:rsid w:val="00541213"/>
    <w:rsid w:val="00542342"/>
    <w:rsid w:val="00560508"/>
    <w:rsid w:val="00585D1C"/>
    <w:rsid w:val="005900C5"/>
    <w:rsid w:val="0059318B"/>
    <w:rsid w:val="0059619A"/>
    <w:rsid w:val="005D42F6"/>
    <w:rsid w:val="005F38F8"/>
    <w:rsid w:val="00601ECA"/>
    <w:rsid w:val="00627631"/>
    <w:rsid w:val="00635F01"/>
    <w:rsid w:val="006424BC"/>
    <w:rsid w:val="00643BEC"/>
    <w:rsid w:val="00650958"/>
    <w:rsid w:val="00666F93"/>
    <w:rsid w:val="0067559A"/>
    <w:rsid w:val="006B22E9"/>
    <w:rsid w:val="006C5B0E"/>
    <w:rsid w:val="006F0ADF"/>
    <w:rsid w:val="007004DB"/>
    <w:rsid w:val="00705ECC"/>
    <w:rsid w:val="00734468"/>
    <w:rsid w:val="00734ABA"/>
    <w:rsid w:val="00792756"/>
    <w:rsid w:val="007A413D"/>
    <w:rsid w:val="007B7A07"/>
    <w:rsid w:val="007C30B0"/>
    <w:rsid w:val="007D5A75"/>
    <w:rsid w:val="007F0BA4"/>
    <w:rsid w:val="008009B2"/>
    <w:rsid w:val="00845692"/>
    <w:rsid w:val="008751E0"/>
    <w:rsid w:val="00886F42"/>
    <w:rsid w:val="00890B09"/>
    <w:rsid w:val="008B66EC"/>
    <w:rsid w:val="008C509D"/>
    <w:rsid w:val="008F2CC0"/>
    <w:rsid w:val="00910982"/>
    <w:rsid w:val="00923493"/>
    <w:rsid w:val="009249BF"/>
    <w:rsid w:val="00974F91"/>
    <w:rsid w:val="009A2079"/>
    <w:rsid w:val="009A4AB8"/>
    <w:rsid w:val="009B5BAC"/>
    <w:rsid w:val="009F6AB6"/>
    <w:rsid w:val="00A149CE"/>
    <w:rsid w:val="00A15DA3"/>
    <w:rsid w:val="00A255D4"/>
    <w:rsid w:val="00A4432E"/>
    <w:rsid w:val="00A63455"/>
    <w:rsid w:val="00A77C90"/>
    <w:rsid w:val="00A804A9"/>
    <w:rsid w:val="00AB2342"/>
    <w:rsid w:val="00AD1AB7"/>
    <w:rsid w:val="00B04659"/>
    <w:rsid w:val="00B1159F"/>
    <w:rsid w:val="00B3310B"/>
    <w:rsid w:val="00B331F4"/>
    <w:rsid w:val="00B54F4F"/>
    <w:rsid w:val="00B60B7C"/>
    <w:rsid w:val="00B62DA9"/>
    <w:rsid w:val="00B84084"/>
    <w:rsid w:val="00BC2F3D"/>
    <w:rsid w:val="00BC64B1"/>
    <w:rsid w:val="00BD7E56"/>
    <w:rsid w:val="00BE02D8"/>
    <w:rsid w:val="00BE052E"/>
    <w:rsid w:val="00BE7579"/>
    <w:rsid w:val="00BF5DCF"/>
    <w:rsid w:val="00C07FAA"/>
    <w:rsid w:val="00C46320"/>
    <w:rsid w:val="00C70000"/>
    <w:rsid w:val="00C71359"/>
    <w:rsid w:val="00C975DB"/>
    <w:rsid w:val="00D01E5E"/>
    <w:rsid w:val="00D14A10"/>
    <w:rsid w:val="00D26DCD"/>
    <w:rsid w:val="00D30EDA"/>
    <w:rsid w:val="00D70425"/>
    <w:rsid w:val="00D97A0C"/>
    <w:rsid w:val="00DA1158"/>
    <w:rsid w:val="00DB0C9B"/>
    <w:rsid w:val="00DC700A"/>
    <w:rsid w:val="00DD5E59"/>
    <w:rsid w:val="00DF17DC"/>
    <w:rsid w:val="00DF27B4"/>
    <w:rsid w:val="00DF54D0"/>
    <w:rsid w:val="00E06637"/>
    <w:rsid w:val="00E11B3B"/>
    <w:rsid w:val="00E146B3"/>
    <w:rsid w:val="00E1550B"/>
    <w:rsid w:val="00E33B80"/>
    <w:rsid w:val="00E51F35"/>
    <w:rsid w:val="00E648F7"/>
    <w:rsid w:val="00E74D90"/>
    <w:rsid w:val="00E8597C"/>
    <w:rsid w:val="00E90B15"/>
    <w:rsid w:val="00EB0171"/>
    <w:rsid w:val="00EB0C56"/>
    <w:rsid w:val="00EB1183"/>
    <w:rsid w:val="00EC21BB"/>
    <w:rsid w:val="00EF5DD3"/>
    <w:rsid w:val="00F1637D"/>
    <w:rsid w:val="00F25233"/>
    <w:rsid w:val="00F45285"/>
    <w:rsid w:val="00F5328D"/>
    <w:rsid w:val="00F55BB7"/>
    <w:rsid w:val="00F615E0"/>
    <w:rsid w:val="00F81107"/>
    <w:rsid w:val="00F84391"/>
    <w:rsid w:val="00F90DEF"/>
    <w:rsid w:val="00F93017"/>
    <w:rsid w:val="00F948F1"/>
    <w:rsid w:val="00FB1532"/>
    <w:rsid w:val="00FB40C3"/>
    <w:rsid w:val="00FB4C5B"/>
    <w:rsid w:val="00FB6A0A"/>
    <w:rsid w:val="00FB72D4"/>
    <w:rsid w:val="00FC78DE"/>
    <w:rsid w:val="00FD6764"/>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7C4E4"/>
  <w15:chartTrackingRefBased/>
  <w15:docId w15:val="{713BB685-D71F-48DC-8D44-5BCE884D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09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9D"/>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C509D"/>
  </w:style>
  <w:style w:type="paragraph" w:styleId="Footer">
    <w:name w:val="footer"/>
    <w:basedOn w:val="Normal"/>
    <w:link w:val="FooterChar"/>
    <w:uiPriority w:val="99"/>
    <w:unhideWhenUsed/>
    <w:rsid w:val="008C509D"/>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C509D"/>
  </w:style>
  <w:style w:type="character" w:styleId="Hyperlink">
    <w:name w:val="Hyperlink"/>
    <w:basedOn w:val="DefaultParagraphFont"/>
    <w:uiPriority w:val="99"/>
    <w:unhideWhenUsed/>
    <w:rsid w:val="008C509D"/>
    <w:rPr>
      <w:color w:val="0563C1" w:themeColor="hyperlink"/>
      <w:u w:val="single"/>
    </w:rPr>
  </w:style>
  <w:style w:type="paragraph" w:styleId="ListParagraph">
    <w:name w:val="List Paragraph"/>
    <w:basedOn w:val="Normal"/>
    <w:uiPriority w:val="34"/>
    <w:qFormat/>
    <w:rsid w:val="004D4E3F"/>
    <w:pPr>
      <w:ind w:left="720"/>
      <w:contextualSpacing/>
    </w:pPr>
  </w:style>
  <w:style w:type="table" w:styleId="TableGrid">
    <w:name w:val="Table Grid"/>
    <w:basedOn w:val="TableNormal"/>
    <w:uiPriority w:val="39"/>
    <w:rsid w:val="0058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300"/>
    <w:rPr>
      <w:sz w:val="16"/>
      <w:szCs w:val="16"/>
    </w:rPr>
  </w:style>
  <w:style w:type="paragraph" w:styleId="CommentText">
    <w:name w:val="annotation text"/>
    <w:basedOn w:val="Normal"/>
    <w:link w:val="CommentTextChar"/>
    <w:uiPriority w:val="99"/>
    <w:semiHidden/>
    <w:unhideWhenUsed/>
    <w:rsid w:val="00284300"/>
    <w:rPr>
      <w:sz w:val="20"/>
      <w:szCs w:val="20"/>
    </w:rPr>
  </w:style>
  <w:style w:type="character" w:customStyle="1" w:styleId="CommentTextChar">
    <w:name w:val="Comment Text Char"/>
    <w:basedOn w:val="DefaultParagraphFont"/>
    <w:link w:val="CommentText"/>
    <w:uiPriority w:val="99"/>
    <w:semiHidden/>
    <w:rsid w:val="002843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84300"/>
    <w:rPr>
      <w:b/>
      <w:bCs/>
    </w:rPr>
  </w:style>
  <w:style w:type="character" w:customStyle="1" w:styleId="CommentSubjectChar">
    <w:name w:val="Comment Subject Char"/>
    <w:basedOn w:val="CommentTextChar"/>
    <w:link w:val="CommentSubject"/>
    <w:uiPriority w:val="99"/>
    <w:semiHidden/>
    <w:rsid w:val="00284300"/>
    <w:rPr>
      <w:rFonts w:eastAsiaTheme="minorEastAsia"/>
      <w:b/>
      <w:bCs/>
      <w:sz w:val="20"/>
      <w:szCs w:val="20"/>
    </w:rPr>
  </w:style>
  <w:style w:type="paragraph" w:styleId="BalloonText">
    <w:name w:val="Balloon Text"/>
    <w:basedOn w:val="Normal"/>
    <w:link w:val="BalloonTextChar"/>
    <w:uiPriority w:val="99"/>
    <w:semiHidden/>
    <w:unhideWhenUsed/>
    <w:rsid w:val="00284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00"/>
    <w:rPr>
      <w:rFonts w:ascii="Segoe UI" w:eastAsiaTheme="minorEastAsia" w:hAnsi="Segoe UI" w:cs="Segoe UI"/>
      <w:sz w:val="18"/>
      <w:szCs w:val="18"/>
    </w:rPr>
  </w:style>
  <w:style w:type="paragraph" w:styleId="Revision">
    <w:name w:val="Revision"/>
    <w:hidden/>
    <w:uiPriority w:val="99"/>
    <w:semiHidden/>
    <w:rsid w:val="00E146B3"/>
    <w:pPr>
      <w:spacing w:after="0" w:line="240" w:lineRule="auto"/>
    </w:pPr>
    <w:rPr>
      <w:rFonts w:eastAsiaTheme="minorEastAsia"/>
      <w:sz w:val="24"/>
      <w:szCs w:val="24"/>
    </w:rPr>
  </w:style>
  <w:style w:type="paragraph" w:styleId="NoSpacing">
    <w:name w:val="No Spacing"/>
    <w:link w:val="NoSpacingChar"/>
    <w:uiPriority w:val="1"/>
    <w:qFormat/>
    <w:rsid w:val="005900C5"/>
    <w:pPr>
      <w:spacing w:after="0" w:line="240" w:lineRule="auto"/>
    </w:pPr>
    <w:rPr>
      <w:rFonts w:eastAsiaTheme="minorEastAsia"/>
    </w:rPr>
  </w:style>
  <w:style w:type="character" w:customStyle="1" w:styleId="NoSpacingChar">
    <w:name w:val="No Spacing Char"/>
    <w:basedOn w:val="DefaultParagraphFont"/>
    <w:link w:val="NoSpacing"/>
    <w:uiPriority w:val="1"/>
    <w:rsid w:val="005900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8830">
      <w:bodyDiv w:val="1"/>
      <w:marLeft w:val="0"/>
      <w:marRight w:val="0"/>
      <w:marTop w:val="0"/>
      <w:marBottom w:val="0"/>
      <w:divBdr>
        <w:top w:val="none" w:sz="0" w:space="0" w:color="auto"/>
        <w:left w:val="none" w:sz="0" w:space="0" w:color="auto"/>
        <w:bottom w:val="none" w:sz="0" w:space="0" w:color="auto"/>
        <w:right w:val="none" w:sz="0" w:space="0" w:color="auto"/>
      </w:divBdr>
    </w:div>
    <w:div w:id="491217538">
      <w:bodyDiv w:val="1"/>
      <w:marLeft w:val="0"/>
      <w:marRight w:val="0"/>
      <w:marTop w:val="0"/>
      <w:marBottom w:val="0"/>
      <w:divBdr>
        <w:top w:val="none" w:sz="0" w:space="0" w:color="auto"/>
        <w:left w:val="none" w:sz="0" w:space="0" w:color="auto"/>
        <w:bottom w:val="none" w:sz="0" w:space="0" w:color="auto"/>
        <w:right w:val="none" w:sz="0" w:space="0" w:color="auto"/>
      </w:divBdr>
    </w:div>
    <w:div w:id="917714122">
      <w:bodyDiv w:val="1"/>
      <w:marLeft w:val="0"/>
      <w:marRight w:val="0"/>
      <w:marTop w:val="0"/>
      <w:marBottom w:val="0"/>
      <w:divBdr>
        <w:top w:val="none" w:sz="0" w:space="0" w:color="auto"/>
        <w:left w:val="none" w:sz="0" w:space="0" w:color="auto"/>
        <w:bottom w:val="none" w:sz="0" w:space="0" w:color="auto"/>
        <w:right w:val="none" w:sz="0" w:space="0" w:color="auto"/>
      </w:divBdr>
    </w:div>
    <w:div w:id="18683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4ED5-DE1A-4BC9-8B69-E1064BF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Sprague</dc:creator>
  <cp:keywords/>
  <dc:description/>
  <cp:lastModifiedBy>Sharee Sprague</cp:lastModifiedBy>
  <cp:revision>2</cp:revision>
  <cp:lastPrinted>2021-02-02T22:44:00Z</cp:lastPrinted>
  <dcterms:created xsi:type="dcterms:W3CDTF">2022-08-11T16:35:00Z</dcterms:created>
  <dcterms:modified xsi:type="dcterms:W3CDTF">2022-08-11T16:35:00Z</dcterms:modified>
</cp:coreProperties>
</file>