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C0D4" w14:textId="50B79DBE" w:rsidR="00F92DA9" w:rsidRDefault="00B455ED" w:rsidP="00B455ED">
      <w:pPr>
        <w:pStyle w:val="NoSpacing"/>
        <w:jc w:val="center"/>
        <w:rPr>
          <w:b/>
          <w:bCs/>
          <w:sz w:val="44"/>
          <w:szCs w:val="44"/>
        </w:rPr>
      </w:pPr>
      <w:r w:rsidRPr="00B455ED">
        <w:rPr>
          <w:b/>
          <w:bCs/>
          <w:sz w:val="44"/>
          <w:szCs w:val="44"/>
        </w:rPr>
        <w:t>Madison County</w:t>
      </w:r>
    </w:p>
    <w:p w14:paraId="2F2B59B1" w14:textId="1B533D6A" w:rsidR="00B455ED" w:rsidRDefault="00B455ED" w:rsidP="00B455ED">
      <w:pPr>
        <w:pStyle w:val="NoSpacing"/>
        <w:jc w:val="center"/>
        <w:rPr>
          <w:b/>
          <w:bCs/>
          <w:sz w:val="36"/>
          <w:szCs w:val="36"/>
        </w:rPr>
      </w:pPr>
      <w:r w:rsidRPr="00B455ED">
        <w:rPr>
          <w:b/>
          <w:bCs/>
          <w:sz w:val="36"/>
          <w:szCs w:val="36"/>
        </w:rPr>
        <w:t>Job Description</w:t>
      </w:r>
    </w:p>
    <w:p w14:paraId="6367B923" w14:textId="7207E8A4" w:rsidR="00B455ED" w:rsidRPr="00B455ED" w:rsidRDefault="00B455ED" w:rsidP="00B455ED">
      <w:pPr>
        <w:pStyle w:val="NoSpacing"/>
      </w:pPr>
    </w:p>
    <w:p w14:paraId="3474C142" w14:textId="43812A30" w:rsidR="00B455ED" w:rsidRDefault="00B455ED" w:rsidP="00B455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Job Title: Administrative Assistant</w:t>
      </w:r>
    </w:p>
    <w:p w14:paraId="4D3C433C" w14:textId="65391087" w:rsidR="00B455ED" w:rsidRDefault="00B455ED" w:rsidP="00B455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Department: University of Idaho Extension Madison County</w:t>
      </w:r>
    </w:p>
    <w:p w14:paraId="593BF84A" w14:textId="4C1F83AE" w:rsidR="00AA547F" w:rsidRDefault="00AA547F" w:rsidP="00B455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Position: Full Time</w:t>
      </w:r>
    </w:p>
    <w:p w14:paraId="700B7596" w14:textId="55FA83E3" w:rsidR="00AA547F" w:rsidRDefault="00AA547F" w:rsidP="00B455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Hourly Pay: $14 </w:t>
      </w:r>
      <w:r w:rsidR="00FA2139">
        <w:rPr>
          <w:sz w:val="28"/>
          <w:szCs w:val="28"/>
        </w:rPr>
        <w:t>to $16 per hour, depending on skill level and experience.</w:t>
      </w:r>
    </w:p>
    <w:p w14:paraId="0AB8EAC8" w14:textId="7313ADE8" w:rsidR="00B455ED" w:rsidRPr="00B455ED" w:rsidRDefault="00B455ED" w:rsidP="00B455ED">
      <w:pPr>
        <w:pStyle w:val="NoSpacing"/>
      </w:pPr>
    </w:p>
    <w:p w14:paraId="57E1C83F" w14:textId="52CF697E" w:rsidR="00B455ED" w:rsidRDefault="00B455ED" w:rsidP="00B455ED">
      <w:pPr>
        <w:spacing w:line="240" w:lineRule="auto"/>
        <w:rPr>
          <w:b/>
          <w:bCs/>
          <w:sz w:val="28"/>
          <w:szCs w:val="28"/>
        </w:rPr>
      </w:pPr>
      <w:r w:rsidRPr="00B455ED">
        <w:rPr>
          <w:b/>
          <w:bCs/>
          <w:sz w:val="28"/>
          <w:szCs w:val="28"/>
        </w:rPr>
        <w:t>Job Summary</w:t>
      </w:r>
    </w:p>
    <w:p w14:paraId="3A3555EC" w14:textId="1E0F96E8" w:rsidR="00B455ED" w:rsidRDefault="00B455ED" w:rsidP="00B455ED">
      <w:pPr>
        <w:pStyle w:val="BodyText"/>
        <w:jc w:val="left"/>
        <w:rPr>
          <w:rFonts w:asciiTheme="minorHAnsi" w:hAnsiTheme="minorHAnsi" w:cstheme="minorHAnsi"/>
          <w:szCs w:val="24"/>
        </w:rPr>
      </w:pPr>
      <w:r w:rsidRPr="00B455ED">
        <w:rPr>
          <w:rFonts w:asciiTheme="minorHAnsi" w:hAnsiTheme="minorHAnsi" w:cstheme="minorHAnsi"/>
          <w:szCs w:val="24"/>
        </w:rPr>
        <w:t xml:space="preserve">Performs administrative support for the </w:t>
      </w:r>
      <w:r>
        <w:rPr>
          <w:rFonts w:asciiTheme="minorHAnsi" w:hAnsiTheme="minorHAnsi" w:cstheme="minorHAnsi"/>
          <w:szCs w:val="24"/>
        </w:rPr>
        <w:t xml:space="preserve">Madison </w:t>
      </w:r>
      <w:r w:rsidRPr="00B455ED">
        <w:rPr>
          <w:rFonts w:asciiTheme="minorHAnsi" w:hAnsiTheme="minorHAnsi" w:cstheme="minorHAnsi"/>
          <w:szCs w:val="24"/>
        </w:rPr>
        <w:t xml:space="preserve">County Extension office; performs related work as required.  </w:t>
      </w:r>
    </w:p>
    <w:p w14:paraId="571D0E19" w14:textId="10B2BF25" w:rsidR="00B455ED" w:rsidRPr="00B455ED" w:rsidRDefault="00B455ED" w:rsidP="00B455ED">
      <w:pPr>
        <w:pStyle w:val="NoSpacing"/>
      </w:pPr>
    </w:p>
    <w:p w14:paraId="73760CA7" w14:textId="77777777" w:rsidR="00B455ED" w:rsidRPr="00B455ED" w:rsidRDefault="00B455ED" w:rsidP="00B455ED">
      <w:pPr>
        <w:spacing w:line="240" w:lineRule="auto"/>
        <w:rPr>
          <w:rFonts w:cstheme="minorHAnsi"/>
          <w:b/>
          <w:sz w:val="28"/>
          <w:szCs w:val="28"/>
        </w:rPr>
      </w:pPr>
      <w:r w:rsidRPr="00B455ED">
        <w:rPr>
          <w:rFonts w:cstheme="minorHAnsi"/>
          <w:b/>
          <w:sz w:val="28"/>
          <w:szCs w:val="28"/>
        </w:rPr>
        <w:t>Primary Function</w:t>
      </w:r>
    </w:p>
    <w:p w14:paraId="12D05F0D" w14:textId="2A89EA0B" w:rsidR="00B455ED" w:rsidRPr="00B455ED" w:rsidRDefault="00B455ED" w:rsidP="00B455ED">
      <w:pPr>
        <w:pStyle w:val="BodyText"/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primary function is to </w:t>
      </w:r>
      <w:r w:rsidRPr="00B455ED">
        <w:rPr>
          <w:rFonts w:asciiTheme="minorHAnsi" w:hAnsiTheme="minorHAnsi" w:cstheme="minorHAnsi"/>
          <w:szCs w:val="24"/>
        </w:rPr>
        <w:t>provide administrative support to the County Extension office</w:t>
      </w:r>
      <w:r>
        <w:rPr>
          <w:rFonts w:asciiTheme="minorHAnsi" w:hAnsiTheme="minorHAnsi" w:cstheme="minorHAnsi"/>
          <w:szCs w:val="24"/>
        </w:rPr>
        <w:t xml:space="preserve">. Primary responsibilities are </w:t>
      </w:r>
      <w:r w:rsidRPr="00B455ED">
        <w:rPr>
          <w:rFonts w:asciiTheme="minorHAnsi" w:hAnsiTheme="minorHAnsi" w:cstheme="minorHAnsi"/>
          <w:szCs w:val="24"/>
        </w:rPr>
        <w:t>answering phones, assisting the public, filing, typing, monitoring budget and calendar, preparing for and recording meetings, researching documents, and performing accounts payable/receivable.  Duties may include typing and preparing correspondence and documents using various software applications</w:t>
      </w:r>
      <w:r>
        <w:rPr>
          <w:rFonts w:asciiTheme="minorHAnsi" w:hAnsiTheme="minorHAnsi" w:cstheme="minorHAnsi"/>
          <w:szCs w:val="24"/>
        </w:rPr>
        <w:t>,</w:t>
      </w:r>
      <w:r w:rsidRPr="00B455ED">
        <w:rPr>
          <w:rFonts w:asciiTheme="minorHAnsi" w:hAnsiTheme="minorHAnsi" w:cstheme="minorHAnsi"/>
          <w:szCs w:val="24"/>
        </w:rPr>
        <w:t xml:space="preserve"> composing responses, maintaining files, </w:t>
      </w:r>
      <w:proofErr w:type="gramStart"/>
      <w:r w:rsidRPr="00B455ED">
        <w:rPr>
          <w:rFonts w:asciiTheme="minorHAnsi" w:hAnsiTheme="minorHAnsi" w:cstheme="minorHAnsi"/>
          <w:szCs w:val="24"/>
        </w:rPr>
        <w:t>records</w:t>
      </w:r>
      <w:proofErr w:type="gramEnd"/>
      <w:r w:rsidRPr="00B455ED">
        <w:rPr>
          <w:rFonts w:asciiTheme="minorHAnsi" w:hAnsiTheme="minorHAnsi" w:cstheme="minorHAnsi"/>
          <w:szCs w:val="24"/>
        </w:rPr>
        <w:t xml:space="preserve"> and documents, keeping clerical records, logs, ledgers, etc.</w:t>
      </w:r>
      <w:r>
        <w:rPr>
          <w:rFonts w:asciiTheme="minorHAnsi" w:hAnsiTheme="minorHAnsi" w:cstheme="minorHAnsi"/>
          <w:szCs w:val="24"/>
        </w:rPr>
        <w:t>,</w:t>
      </w:r>
      <w:r w:rsidRPr="00B455ED">
        <w:rPr>
          <w:rFonts w:asciiTheme="minorHAnsi" w:hAnsiTheme="minorHAnsi" w:cstheme="minorHAnsi"/>
          <w:szCs w:val="24"/>
        </w:rPr>
        <w:t xml:space="preserve"> and working within department</w:t>
      </w:r>
      <w:r>
        <w:rPr>
          <w:rFonts w:asciiTheme="minorHAnsi" w:hAnsiTheme="minorHAnsi" w:cstheme="minorHAnsi"/>
          <w:szCs w:val="24"/>
        </w:rPr>
        <w:t>-</w:t>
      </w:r>
      <w:r w:rsidRPr="00B455ED">
        <w:rPr>
          <w:rFonts w:asciiTheme="minorHAnsi" w:hAnsiTheme="minorHAnsi" w:cstheme="minorHAnsi"/>
          <w:szCs w:val="24"/>
        </w:rPr>
        <w:t>specific processes and procedures.  The work is performed under the supervision of the Extension Educator</w:t>
      </w:r>
      <w:r>
        <w:rPr>
          <w:rFonts w:asciiTheme="minorHAnsi" w:hAnsiTheme="minorHAnsi" w:cstheme="minorHAnsi"/>
          <w:szCs w:val="24"/>
        </w:rPr>
        <w:t xml:space="preserve">/County </w:t>
      </w:r>
      <w:r w:rsidRPr="00B455ED">
        <w:rPr>
          <w:rFonts w:asciiTheme="minorHAnsi" w:hAnsiTheme="minorHAnsi" w:cstheme="minorHAnsi"/>
          <w:szCs w:val="24"/>
        </w:rPr>
        <w:t>Chair. The principal duties are performed in a general office environment or at special events.  Some travel may be required to attend training classes and prepare/set</w:t>
      </w:r>
      <w:r>
        <w:rPr>
          <w:rFonts w:asciiTheme="minorHAnsi" w:hAnsiTheme="minorHAnsi" w:cstheme="minorHAnsi"/>
          <w:szCs w:val="24"/>
        </w:rPr>
        <w:t xml:space="preserve"> </w:t>
      </w:r>
      <w:r w:rsidRPr="00B455ED">
        <w:rPr>
          <w:rFonts w:asciiTheme="minorHAnsi" w:hAnsiTheme="minorHAnsi" w:cstheme="minorHAnsi"/>
          <w:szCs w:val="24"/>
        </w:rPr>
        <w:t>up classroom</w:t>
      </w:r>
      <w:r>
        <w:rPr>
          <w:rFonts w:asciiTheme="minorHAnsi" w:hAnsiTheme="minorHAnsi" w:cstheme="minorHAnsi"/>
          <w:szCs w:val="24"/>
        </w:rPr>
        <w:t>s</w:t>
      </w:r>
      <w:r w:rsidRPr="00B455ED">
        <w:rPr>
          <w:rFonts w:asciiTheme="minorHAnsi" w:hAnsiTheme="minorHAnsi" w:cstheme="minorHAnsi"/>
          <w:szCs w:val="24"/>
        </w:rPr>
        <w:t>, activities</w:t>
      </w:r>
      <w:r>
        <w:rPr>
          <w:rFonts w:asciiTheme="minorHAnsi" w:hAnsiTheme="minorHAnsi" w:cstheme="minorHAnsi"/>
          <w:szCs w:val="24"/>
        </w:rPr>
        <w:t>,</w:t>
      </w:r>
      <w:r w:rsidRPr="00B455ED">
        <w:rPr>
          <w:rFonts w:asciiTheme="minorHAnsi" w:hAnsiTheme="minorHAnsi" w:cstheme="minorHAnsi"/>
          <w:szCs w:val="24"/>
        </w:rPr>
        <w:t xml:space="preserve"> or other training facilities at various locations.</w:t>
      </w:r>
    </w:p>
    <w:p w14:paraId="345BB95F" w14:textId="07E48270" w:rsidR="00B455ED" w:rsidRDefault="00B455ED" w:rsidP="00B455ED">
      <w:pPr>
        <w:pStyle w:val="NoSpacing"/>
      </w:pPr>
    </w:p>
    <w:p w14:paraId="51F8145B" w14:textId="744C04C1" w:rsidR="00B455ED" w:rsidRDefault="00B455ED" w:rsidP="00B455ED">
      <w:pPr>
        <w:pStyle w:val="Heading4"/>
        <w:rPr>
          <w:rFonts w:asciiTheme="minorHAnsi" w:hAnsiTheme="minorHAnsi" w:cstheme="minorHAnsi"/>
          <w:sz w:val="28"/>
          <w:szCs w:val="28"/>
        </w:rPr>
      </w:pPr>
      <w:r w:rsidRPr="00B455ED">
        <w:rPr>
          <w:rFonts w:asciiTheme="minorHAnsi" w:hAnsiTheme="minorHAnsi" w:cstheme="minorHAnsi"/>
          <w:sz w:val="28"/>
          <w:szCs w:val="28"/>
        </w:rPr>
        <w:t>Essential Duties and Responsibilities (may vary by assignment)</w:t>
      </w:r>
    </w:p>
    <w:p w14:paraId="235F50F5" w14:textId="77777777" w:rsidR="00B455ED" w:rsidRPr="00B455ED" w:rsidRDefault="00B455ED" w:rsidP="00B455ED">
      <w:pPr>
        <w:pStyle w:val="NoSpacing"/>
      </w:pPr>
    </w:p>
    <w:p w14:paraId="3531C28C" w14:textId="1A804A05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Receives and processes incoming phone calls, greets the public, assisting and providing referrals to other departments or staff as needed</w:t>
      </w:r>
      <w:r>
        <w:rPr>
          <w:rFonts w:cstheme="minorHAnsi"/>
          <w:sz w:val="24"/>
          <w:szCs w:val="24"/>
        </w:rPr>
        <w:t>,</w:t>
      </w:r>
      <w:r w:rsidRPr="00B455ED">
        <w:rPr>
          <w:rFonts w:cstheme="minorHAnsi"/>
          <w:sz w:val="24"/>
          <w:szCs w:val="24"/>
        </w:rPr>
        <w:t xml:space="preserve"> and explaining the activities and services of the Extension </w:t>
      </w:r>
      <w:proofErr w:type="gramStart"/>
      <w:r w:rsidRPr="00B455ED">
        <w:rPr>
          <w:rFonts w:cstheme="minorHAnsi"/>
          <w:sz w:val="24"/>
          <w:szCs w:val="24"/>
        </w:rPr>
        <w:t>office;</w:t>
      </w:r>
      <w:proofErr w:type="gramEnd"/>
    </w:p>
    <w:p w14:paraId="51014661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Performs bookkeeping duties to receive and disperse funds and to maintain account </w:t>
      </w:r>
      <w:proofErr w:type="gramStart"/>
      <w:r w:rsidRPr="00B455ED">
        <w:rPr>
          <w:rFonts w:cstheme="minorHAnsi"/>
          <w:sz w:val="24"/>
          <w:szCs w:val="24"/>
        </w:rPr>
        <w:t>records;</w:t>
      </w:r>
      <w:proofErr w:type="gramEnd"/>
    </w:p>
    <w:p w14:paraId="38F5E90E" w14:textId="2982CEC1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Know all aspects of record</w:t>
      </w:r>
      <w:r>
        <w:rPr>
          <w:rFonts w:cstheme="minorHAnsi"/>
          <w:sz w:val="24"/>
          <w:szCs w:val="24"/>
        </w:rPr>
        <w:t>-</w:t>
      </w:r>
      <w:r w:rsidRPr="00B455ED">
        <w:rPr>
          <w:rFonts w:cstheme="minorHAnsi"/>
          <w:sz w:val="24"/>
          <w:szCs w:val="24"/>
        </w:rPr>
        <w:t>keeping in Quick Books Pro.</w:t>
      </w:r>
    </w:p>
    <w:p w14:paraId="4CFA948D" w14:textId="1A429CC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Processes account payable and </w:t>
      </w:r>
      <w:proofErr w:type="gramStart"/>
      <w:r w:rsidRPr="00B455ED">
        <w:rPr>
          <w:rFonts w:cstheme="minorHAnsi"/>
          <w:sz w:val="24"/>
          <w:szCs w:val="24"/>
        </w:rPr>
        <w:t>receivable;</w:t>
      </w:r>
      <w:proofErr w:type="gramEnd"/>
    </w:p>
    <w:p w14:paraId="4421D697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Balances monthly budgets and deposits </w:t>
      </w:r>
      <w:proofErr w:type="gramStart"/>
      <w:r w:rsidRPr="00B455ED">
        <w:rPr>
          <w:rFonts w:cstheme="minorHAnsi"/>
          <w:sz w:val="24"/>
          <w:szCs w:val="24"/>
        </w:rPr>
        <w:t>funds;</w:t>
      </w:r>
      <w:proofErr w:type="gramEnd"/>
    </w:p>
    <w:p w14:paraId="613231E0" w14:textId="08854FE5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Assists in preparation and monitoring of the budget, including working with special grants and contracts, fair budgets</w:t>
      </w:r>
      <w:r>
        <w:rPr>
          <w:rFonts w:cstheme="minorHAnsi"/>
          <w:sz w:val="24"/>
          <w:szCs w:val="24"/>
        </w:rPr>
        <w:t>,</w:t>
      </w:r>
      <w:r w:rsidRPr="00B455ED">
        <w:rPr>
          <w:rFonts w:cstheme="minorHAnsi"/>
          <w:sz w:val="24"/>
          <w:szCs w:val="24"/>
        </w:rPr>
        <w:t xml:space="preserve"> and other budget </w:t>
      </w:r>
      <w:proofErr w:type="gramStart"/>
      <w:r w:rsidRPr="00B455ED">
        <w:rPr>
          <w:rFonts w:cstheme="minorHAnsi"/>
          <w:sz w:val="24"/>
          <w:szCs w:val="24"/>
        </w:rPr>
        <w:t>items;</w:t>
      </w:r>
      <w:proofErr w:type="gramEnd"/>
    </w:p>
    <w:p w14:paraId="5DB0421A" w14:textId="4BF8D7A2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Performs administrative support </w:t>
      </w:r>
      <w:r>
        <w:rPr>
          <w:rFonts w:cstheme="minorHAnsi"/>
          <w:sz w:val="24"/>
          <w:szCs w:val="24"/>
        </w:rPr>
        <w:t>duties for Extension Educators assigned to Madison County</w:t>
      </w:r>
      <w:r w:rsidRPr="00B455ED">
        <w:rPr>
          <w:rFonts w:cstheme="minorHAnsi"/>
          <w:sz w:val="24"/>
          <w:szCs w:val="24"/>
        </w:rPr>
        <w:t xml:space="preserve">, </w:t>
      </w:r>
      <w:r w:rsidR="005B03AB">
        <w:rPr>
          <w:rFonts w:cstheme="minorHAnsi"/>
          <w:sz w:val="24"/>
          <w:szCs w:val="24"/>
        </w:rPr>
        <w:t>managing social media accounts</w:t>
      </w:r>
      <w:r w:rsidRPr="00B455ED">
        <w:rPr>
          <w:rFonts w:cstheme="minorHAnsi"/>
          <w:sz w:val="24"/>
          <w:szCs w:val="24"/>
        </w:rPr>
        <w:t xml:space="preserve">, and publication of the quarterly </w:t>
      </w:r>
      <w:proofErr w:type="gramStart"/>
      <w:r w:rsidRPr="00B455ED">
        <w:rPr>
          <w:rFonts w:cstheme="minorHAnsi"/>
          <w:sz w:val="24"/>
          <w:szCs w:val="24"/>
        </w:rPr>
        <w:t>newsletter;</w:t>
      </w:r>
      <w:proofErr w:type="gramEnd"/>
    </w:p>
    <w:p w14:paraId="4DE4D695" w14:textId="0E0A6D0A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Update</w:t>
      </w:r>
      <w:r>
        <w:rPr>
          <w:rFonts w:cstheme="minorHAnsi"/>
          <w:sz w:val="24"/>
          <w:szCs w:val="24"/>
        </w:rPr>
        <w:t>s</w:t>
      </w:r>
      <w:r w:rsidRPr="00B455ED">
        <w:rPr>
          <w:rFonts w:cstheme="minorHAnsi"/>
          <w:sz w:val="24"/>
          <w:szCs w:val="24"/>
        </w:rPr>
        <w:t xml:space="preserve"> and report</w:t>
      </w:r>
      <w:r>
        <w:rPr>
          <w:rFonts w:cstheme="minorHAnsi"/>
          <w:sz w:val="24"/>
          <w:szCs w:val="24"/>
        </w:rPr>
        <w:t>s</w:t>
      </w:r>
      <w:r w:rsidRPr="00B455ED">
        <w:rPr>
          <w:rFonts w:cstheme="minorHAnsi"/>
          <w:sz w:val="24"/>
          <w:szCs w:val="24"/>
        </w:rPr>
        <w:t xml:space="preserve"> all Documentation of Budgets to the University of Idaho District IV Director and the University of Idaho CALS Administrative </w:t>
      </w:r>
      <w:proofErr w:type="gramStart"/>
      <w:r w:rsidRPr="00B455ED">
        <w:rPr>
          <w:rFonts w:cstheme="minorHAnsi"/>
          <w:sz w:val="24"/>
          <w:szCs w:val="24"/>
        </w:rPr>
        <w:t>Services;</w:t>
      </w:r>
      <w:proofErr w:type="gramEnd"/>
    </w:p>
    <w:p w14:paraId="5F08E4A0" w14:textId="08224253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Provides data entry services, </w:t>
      </w:r>
      <w:r>
        <w:rPr>
          <w:rFonts w:cstheme="minorHAnsi"/>
          <w:sz w:val="24"/>
          <w:szCs w:val="24"/>
        </w:rPr>
        <w:t xml:space="preserve">emailing, </w:t>
      </w:r>
      <w:r w:rsidRPr="00B455ED">
        <w:rPr>
          <w:rFonts w:cstheme="minorHAnsi"/>
          <w:sz w:val="24"/>
          <w:szCs w:val="24"/>
        </w:rPr>
        <w:t xml:space="preserve">faxing, typing, and </w:t>
      </w:r>
      <w:proofErr w:type="gramStart"/>
      <w:r w:rsidRPr="00B455ED">
        <w:rPr>
          <w:rFonts w:cstheme="minorHAnsi"/>
          <w:sz w:val="24"/>
          <w:szCs w:val="24"/>
        </w:rPr>
        <w:t>filing;</w:t>
      </w:r>
      <w:proofErr w:type="gramEnd"/>
    </w:p>
    <w:p w14:paraId="7337A770" w14:textId="1D17F8A2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Creates, transcribes, types</w:t>
      </w:r>
      <w:r>
        <w:rPr>
          <w:rFonts w:cstheme="minorHAnsi"/>
          <w:sz w:val="24"/>
          <w:szCs w:val="24"/>
        </w:rPr>
        <w:t>,</w:t>
      </w:r>
      <w:r w:rsidRPr="00B455ED">
        <w:rPr>
          <w:rFonts w:cstheme="minorHAnsi"/>
          <w:sz w:val="24"/>
          <w:szCs w:val="24"/>
        </w:rPr>
        <w:t xml:space="preserve"> and proofs files, memos, letters</w:t>
      </w:r>
      <w:r>
        <w:rPr>
          <w:rFonts w:cstheme="minorHAnsi"/>
          <w:sz w:val="24"/>
          <w:szCs w:val="24"/>
        </w:rPr>
        <w:t>,</w:t>
      </w:r>
      <w:r w:rsidRPr="00B455ED">
        <w:rPr>
          <w:rFonts w:cstheme="minorHAnsi"/>
          <w:sz w:val="24"/>
          <w:szCs w:val="24"/>
        </w:rPr>
        <w:t xml:space="preserve"> and </w:t>
      </w:r>
      <w:proofErr w:type="gramStart"/>
      <w:r w:rsidRPr="00B455ED">
        <w:rPr>
          <w:rFonts w:cstheme="minorHAnsi"/>
          <w:sz w:val="24"/>
          <w:szCs w:val="24"/>
        </w:rPr>
        <w:t>documents;</w:t>
      </w:r>
      <w:proofErr w:type="gramEnd"/>
      <w:r w:rsidRPr="00B455ED">
        <w:rPr>
          <w:rFonts w:cstheme="minorHAnsi"/>
          <w:sz w:val="24"/>
          <w:szCs w:val="24"/>
        </w:rPr>
        <w:t xml:space="preserve"> </w:t>
      </w:r>
    </w:p>
    <w:p w14:paraId="391F614F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lastRenderedPageBreak/>
        <w:t xml:space="preserve">Schedules appointments as </w:t>
      </w:r>
      <w:proofErr w:type="gramStart"/>
      <w:r w:rsidRPr="00B455ED">
        <w:rPr>
          <w:rFonts w:cstheme="minorHAnsi"/>
          <w:sz w:val="24"/>
          <w:szCs w:val="24"/>
        </w:rPr>
        <w:t>required;</w:t>
      </w:r>
      <w:proofErr w:type="gramEnd"/>
    </w:p>
    <w:p w14:paraId="03E4E3A7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Prepares classroom materials and sets-up room or location </w:t>
      </w:r>
      <w:proofErr w:type="gramStart"/>
      <w:r w:rsidRPr="00B455ED">
        <w:rPr>
          <w:rFonts w:cstheme="minorHAnsi"/>
          <w:sz w:val="24"/>
          <w:szCs w:val="24"/>
        </w:rPr>
        <w:t>facilities;</w:t>
      </w:r>
      <w:proofErr w:type="gramEnd"/>
    </w:p>
    <w:p w14:paraId="7EFE29DF" w14:textId="08513DE3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Creates and maintains County files, records</w:t>
      </w:r>
      <w:r>
        <w:rPr>
          <w:rFonts w:cstheme="minorHAnsi"/>
          <w:sz w:val="24"/>
          <w:szCs w:val="24"/>
        </w:rPr>
        <w:t>,</w:t>
      </w:r>
      <w:r w:rsidRPr="00B455ED">
        <w:rPr>
          <w:rFonts w:cstheme="minorHAnsi"/>
          <w:sz w:val="24"/>
          <w:szCs w:val="24"/>
        </w:rPr>
        <w:t xml:space="preserve"> and documents</w:t>
      </w:r>
      <w:r>
        <w:rPr>
          <w:rFonts w:cstheme="minorHAnsi"/>
          <w:sz w:val="24"/>
          <w:szCs w:val="24"/>
        </w:rPr>
        <w:t>,</w:t>
      </w:r>
      <w:r w:rsidRPr="00B455ED">
        <w:rPr>
          <w:rFonts w:cstheme="minorHAnsi"/>
          <w:sz w:val="24"/>
          <w:szCs w:val="24"/>
        </w:rPr>
        <w:t xml:space="preserve"> including projects and </w:t>
      </w:r>
      <w:proofErr w:type="gramStart"/>
      <w:r w:rsidRPr="00B455ED">
        <w:rPr>
          <w:rFonts w:cstheme="minorHAnsi"/>
          <w:sz w:val="24"/>
          <w:szCs w:val="24"/>
        </w:rPr>
        <w:t>programs;</w:t>
      </w:r>
      <w:proofErr w:type="gramEnd"/>
    </w:p>
    <w:p w14:paraId="779956A8" w14:textId="59AADE25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Operates standard and specialized office equipment such as computer, copier, fax </w:t>
      </w:r>
      <w:proofErr w:type="gramStart"/>
      <w:r w:rsidRPr="00B455ED">
        <w:rPr>
          <w:rFonts w:cstheme="minorHAnsi"/>
          <w:sz w:val="24"/>
          <w:szCs w:val="24"/>
        </w:rPr>
        <w:t>machine,</w:t>
      </w:r>
      <w:r>
        <w:rPr>
          <w:rFonts w:cstheme="minorHAnsi"/>
          <w:sz w:val="24"/>
          <w:szCs w:val="24"/>
        </w:rPr>
        <w:t xml:space="preserve"> </w:t>
      </w:r>
      <w:r w:rsidRPr="00B455ED">
        <w:rPr>
          <w:rFonts w:cstheme="minorHAnsi"/>
          <w:sz w:val="24"/>
          <w:szCs w:val="24"/>
        </w:rPr>
        <w:t xml:space="preserve"> and</w:t>
      </w:r>
      <w:proofErr w:type="gramEnd"/>
      <w:r w:rsidRPr="00B455ED">
        <w:rPr>
          <w:rFonts w:cstheme="minorHAnsi"/>
          <w:sz w:val="24"/>
          <w:szCs w:val="24"/>
        </w:rPr>
        <w:t xml:space="preserve"> related equipment;</w:t>
      </w:r>
    </w:p>
    <w:p w14:paraId="509E549B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Picks up, sorts, and routes mail to appropriate </w:t>
      </w:r>
      <w:proofErr w:type="gramStart"/>
      <w:r w:rsidRPr="00B455ED">
        <w:rPr>
          <w:rFonts w:cstheme="minorHAnsi"/>
          <w:sz w:val="24"/>
          <w:szCs w:val="24"/>
        </w:rPr>
        <w:t>parties;</w:t>
      </w:r>
      <w:proofErr w:type="gramEnd"/>
    </w:p>
    <w:p w14:paraId="65209599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Manages office supply purchasing and repair of office </w:t>
      </w:r>
      <w:proofErr w:type="gramStart"/>
      <w:r w:rsidRPr="00B455ED">
        <w:rPr>
          <w:rFonts w:cstheme="minorHAnsi"/>
          <w:sz w:val="24"/>
          <w:szCs w:val="24"/>
        </w:rPr>
        <w:t>equipment;</w:t>
      </w:r>
      <w:proofErr w:type="gramEnd"/>
    </w:p>
    <w:p w14:paraId="2E17FFE0" w14:textId="0B190E95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Uses computer to research documents, obtain information</w:t>
      </w:r>
      <w:r>
        <w:rPr>
          <w:rFonts w:cstheme="minorHAnsi"/>
          <w:sz w:val="24"/>
          <w:szCs w:val="24"/>
        </w:rPr>
        <w:t>,</w:t>
      </w:r>
      <w:r w:rsidRPr="00B455ED">
        <w:rPr>
          <w:rFonts w:cstheme="minorHAnsi"/>
          <w:sz w:val="24"/>
          <w:szCs w:val="24"/>
        </w:rPr>
        <w:t xml:space="preserve"> or enter </w:t>
      </w:r>
      <w:proofErr w:type="gramStart"/>
      <w:r w:rsidRPr="00B455ED">
        <w:rPr>
          <w:rFonts w:cstheme="minorHAnsi"/>
          <w:sz w:val="24"/>
          <w:szCs w:val="24"/>
        </w:rPr>
        <w:t>data;</w:t>
      </w:r>
      <w:proofErr w:type="gramEnd"/>
    </w:p>
    <w:p w14:paraId="69C0006D" w14:textId="434B121F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Ensure compliance with the University of Idaho policy on non-discrimination stated in the University of Idaho faculty Staff </w:t>
      </w:r>
      <w:proofErr w:type="gramStart"/>
      <w:r w:rsidRPr="00B455ED">
        <w:rPr>
          <w:rFonts w:cstheme="minorHAnsi"/>
          <w:sz w:val="24"/>
          <w:szCs w:val="24"/>
        </w:rPr>
        <w:t>Handboo</w:t>
      </w:r>
      <w:r>
        <w:rPr>
          <w:rFonts w:cstheme="minorHAnsi"/>
          <w:sz w:val="24"/>
          <w:szCs w:val="24"/>
        </w:rPr>
        <w:t>k</w:t>
      </w:r>
      <w:r w:rsidRPr="00B455ED">
        <w:rPr>
          <w:rFonts w:cstheme="minorHAnsi"/>
          <w:sz w:val="24"/>
          <w:szCs w:val="24"/>
        </w:rPr>
        <w:t>;</w:t>
      </w:r>
      <w:proofErr w:type="gramEnd"/>
    </w:p>
    <w:p w14:paraId="05DD3D74" w14:textId="016E5466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Performs all work duties and activities in accordance with County policies</w:t>
      </w:r>
      <w:r>
        <w:rPr>
          <w:rFonts w:cstheme="minorHAnsi"/>
          <w:sz w:val="24"/>
          <w:szCs w:val="24"/>
        </w:rPr>
        <w:t xml:space="preserve"> and </w:t>
      </w:r>
      <w:r w:rsidRPr="00B455ED">
        <w:rPr>
          <w:rFonts w:cstheme="minorHAnsi"/>
          <w:sz w:val="24"/>
          <w:szCs w:val="24"/>
        </w:rPr>
        <w:t>procedures</w:t>
      </w:r>
      <w:r>
        <w:rPr>
          <w:rFonts w:cstheme="minorHAnsi"/>
          <w:sz w:val="24"/>
          <w:szCs w:val="24"/>
        </w:rPr>
        <w:t xml:space="preserve">. </w:t>
      </w:r>
    </w:p>
    <w:p w14:paraId="138B352E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Performs all work duties and activities in accordance with the University of Idaho County Operations Handbook.</w:t>
      </w:r>
    </w:p>
    <w:p w14:paraId="5E83D55D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Keep all Affirmative Action paperwork up to date and filed for Civil Rights Audit.</w:t>
      </w:r>
    </w:p>
    <w:p w14:paraId="029D3EB6" w14:textId="77777777" w:rsidR="00B455ED" w:rsidRPr="00B455ED" w:rsidRDefault="00B455ED" w:rsidP="00B455ED">
      <w:pPr>
        <w:numPr>
          <w:ilvl w:val="12"/>
          <w:numId w:val="0"/>
        </w:numPr>
        <w:spacing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                                  </w:t>
      </w:r>
    </w:p>
    <w:p w14:paraId="3E498073" w14:textId="5BE88582" w:rsidR="005B03AB" w:rsidRPr="00B455ED" w:rsidRDefault="00B455ED" w:rsidP="00B455ED">
      <w:pPr>
        <w:numPr>
          <w:ilvl w:val="12"/>
          <w:numId w:val="0"/>
        </w:numPr>
        <w:spacing w:line="240" w:lineRule="auto"/>
        <w:rPr>
          <w:rFonts w:cstheme="minorHAnsi"/>
          <w:b/>
          <w:sz w:val="28"/>
          <w:szCs w:val="28"/>
        </w:rPr>
      </w:pPr>
      <w:r w:rsidRPr="00B455ED">
        <w:rPr>
          <w:rFonts w:cstheme="minorHAnsi"/>
          <w:b/>
          <w:sz w:val="28"/>
          <w:szCs w:val="28"/>
        </w:rPr>
        <w:t>Other Duties and Responsibilities</w:t>
      </w:r>
    </w:p>
    <w:p w14:paraId="246A2788" w14:textId="10F4B165" w:rsidR="0068362E" w:rsidRDefault="00B455ED" w:rsidP="0068362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Assists Department personnel when </w:t>
      </w:r>
      <w:proofErr w:type="gramStart"/>
      <w:r w:rsidRPr="00B455ED">
        <w:rPr>
          <w:rFonts w:cstheme="minorHAnsi"/>
          <w:sz w:val="24"/>
          <w:szCs w:val="24"/>
        </w:rPr>
        <w:t>necessary;</w:t>
      </w:r>
      <w:proofErr w:type="gramEnd"/>
    </w:p>
    <w:p w14:paraId="0D07730C" w14:textId="4F7F97A6" w:rsidR="00CD587E" w:rsidRPr="00CD587E" w:rsidRDefault="0068362E" w:rsidP="00CD587E">
      <w:pPr>
        <w:numPr>
          <w:ilvl w:val="0"/>
          <w:numId w:val="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Assisting with the 4-H </w:t>
      </w:r>
      <w:proofErr w:type="gramStart"/>
      <w:r>
        <w:rPr>
          <w:rFonts w:cstheme="minorHAnsi"/>
          <w:sz w:val="24"/>
          <w:szCs w:val="24"/>
        </w:rPr>
        <w:t>program;</w:t>
      </w:r>
      <w:proofErr w:type="gramEnd"/>
    </w:p>
    <w:p w14:paraId="42501E12" w14:textId="479694DC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Performs other related duties as </w:t>
      </w:r>
      <w:proofErr w:type="gramStart"/>
      <w:r w:rsidRPr="00B455ED">
        <w:rPr>
          <w:rFonts w:cstheme="minorHAnsi"/>
          <w:sz w:val="24"/>
          <w:szCs w:val="24"/>
        </w:rPr>
        <w:t>required</w:t>
      </w:r>
      <w:r>
        <w:rPr>
          <w:rFonts w:cstheme="minorHAnsi"/>
          <w:sz w:val="24"/>
          <w:szCs w:val="24"/>
        </w:rPr>
        <w:t>;</w:t>
      </w:r>
      <w:proofErr w:type="gramEnd"/>
      <w:r w:rsidRPr="00B455ED">
        <w:rPr>
          <w:rFonts w:cstheme="minorHAnsi"/>
          <w:sz w:val="24"/>
          <w:szCs w:val="24"/>
        </w:rPr>
        <w:t xml:space="preserve"> </w:t>
      </w:r>
    </w:p>
    <w:p w14:paraId="169E6A83" w14:textId="77777777" w:rsidR="00B455ED" w:rsidRPr="00B455ED" w:rsidRDefault="00B455ED" w:rsidP="00B455ED">
      <w:pPr>
        <w:numPr>
          <w:ilvl w:val="12"/>
          <w:numId w:val="0"/>
        </w:numPr>
        <w:spacing w:line="240" w:lineRule="auto"/>
        <w:ind w:left="720"/>
        <w:rPr>
          <w:rFonts w:cstheme="minorHAnsi"/>
          <w:i/>
          <w:sz w:val="24"/>
          <w:szCs w:val="24"/>
        </w:rPr>
      </w:pPr>
    </w:p>
    <w:p w14:paraId="5668F27D" w14:textId="77777777" w:rsidR="00B455ED" w:rsidRPr="00B455ED" w:rsidRDefault="00B455ED" w:rsidP="00B455ED">
      <w:pPr>
        <w:pStyle w:val="Heading3"/>
        <w:rPr>
          <w:rFonts w:asciiTheme="minorHAnsi" w:hAnsiTheme="minorHAnsi" w:cstheme="minorHAnsi"/>
          <w:szCs w:val="28"/>
          <w:u w:val="none"/>
        </w:rPr>
      </w:pPr>
      <w:r w:rsidRPr="00B455ED">
        <w:rPr>
          <w:rFonts w:asciiTheme="minorHAnsi" w:hAnsiTheme="minorHAnsi" w:cstheme="minorHAnsi"/>
          <w:szCs w:val="28"/>
          <w:u w:val="none"/>
        </w:rPr>
        <w:t>Competency Requirements</w:t>
      </w:r>
    </w:p>
    <w:p w14:paraId="3C0A9EE4" w14:textId="77777777" w:rsidR="00B455ED" w:rsidRPr="00B455ED" w:rsidRDefault="00B455ED" w:rsidP="00B455ED">
      <w:pPr>
        <w:pStyle w:val="NoSpacing"/>
      </w:pPr>
    </w:p>
    <w:p w14:paraId="132B8984" w14:textId="32031A09" w:rsidR="00B455ED" w:rsidRPr="00B455ED" w:rsidRDefault="00B455ED" w:rsidP="00B455ED">
      <w:pPr>
        <w:pStyle w:val="NoSpacing"/>
      </w:pPr>
      <w:r w:rsidRPr="00B455ED">
        <w:t>Knowledge of:</w:t>
      </w:r>
    </w:p>
    <w:p w14:paraId="08475A35" w14:textId="1AB18FC3" w:rsidR="00B455ED" w:rsidRPr="00B455ED" w:rsidRDefault="00B455ED" w:rsidP="00B455ED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Policies, procedures</w:t>
      </w:r>
      <w:r>
        <w:rPr>
          <w:rFonts w:cstheme="minorHAnsi"/>
          <w:sz w:val="24"/>
          <w:szCs w:val="24"/>
        </w:rPr>
        <w:t>,</w:t>
      </w:r>
      <w:r w:rsidRPr="00B455ED">
        <w:rPr>
          <w:rFonts w:cstheme="minorHAnsi"/>
          <w:sz w:val="24"/>
          <w:szCs w:val="24"/>
        </w:rPr>
        <w:t xml:space="preserve"> and activities of the Extension </w:t>
      </w:r>
      <w:proofErr w:type="gramStart"/>
      <w:r w:rsidRPr="00B455ED">
        <w:rPr>
          <w:rFonts w:cstheme="minorHAnsi"/>
          <w:sz w:val="24"/>
          <w:szCs w:val="24"/>
        </w:rPr>
        <w:t>office;</w:t>
      </w:r>
      <w:proofErr w:type="gramEnd"/>
    </w:p>
    <w:p w14:paraId="345C6125" w14:textId="77777777" w:rsidR="00B455ED" w:rsidRPr="00B455ED" w:rsidRDefault="00B455ED" w:rsidP="00B455ED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Operation of standard and specialized office </w:t>
      </w:r>
      <w:proofErr w:type="gramStart"/>
      <w:r w:rsidRPr="00B455ED">
        <w:rPr>
          <w:rFonts w:cstheme="minorHAnsi"/>
          <w:sz w:val="24"/>
          <w:szCs w:val="24"/>
        </w:rPr>
        <w:t>equipment;</w:t>
      </w:r>
      <w:proofErr w:type="gramEnd"/>
    </w:p>
    <w:p w14:paraId="5707A3A1" w14:textId="77777777" w:rsidR="00B455ED" w:rsidRPr="00B455ED" w:rsidRDefault="00B455ED" w:rsidP="00B455ED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Operation of a personal computer and job-related </w:t>
      </w:r>
      <w:proofErr w:type="gramStart"/>
      <w:r w:rsidRPr="00B455ED">
        <w:rPr>
          <w:rFonts w:cstheme="minorHAnsi"/>
          <w:sz w:val="24"/>
          <w:szCs w:val="24"/>
        </w:rPr>
        <w:t>software;</w:t>
      </w:r>
      <w:proofErr w:type="gramEnd"/>
    </w:p>
    <w:p w14:paraId="5B1D3380" w14:textId="77777777" w:rsidR="00B455ED" w:rsidRPr="00B455ED" w:rsidRDefault="00B455ED" w:rsidP="00B455ED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Basic bookkeeping </w:t>
      </w:r>
      <w:proofErr w:type="gramStart"/>
      <w:r w:rsidRPr="00B455ED">
        <w:rPr>
          <w:rFonts w:cstheme="minorHAnsi"/>
          <w:sz w:val="24"/>
          <w:szCs w:val="24"/>
        </w:rPr>
        <w:t>practices;</w:t>
      </w:r>
      <w:proofErr w:type="gramEnd"/>
      <w:r w:rsidRPr="00B455ED">
        <w:rPr>
          <w:rFonts w:cstheme="minorHAnsi"/>
          <w:sz w:val="24"/>
          <w:szCs w:val="24"/>
        </w:rPr>
        <w:t xml:space="preserve"> </w:t>
      </w:r>
    </w:p>
    <w:p w14:paraId="0A4D9171" w14:textId="77777777" w:rsidR="00B455ED" w:rsidRPr="00B455ED" w:rsidRDefault="00B455ED" w:rsidP="00B455ED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English grammar, spelling, punctuation, and </w:t>
      </w:r>
      <w:proofErr w:type="gramStart"/>
      <w:r w:rsidRPr="00B455ED">
        <w:rPr>
          <w:rFonts w:cstheme="minorHAnsi"/>
          <w:sz w:val="24"/>
          <w:szCs w:val="24"/>
        </w:rPr>
        <w:t>composition;</w:t>
      </w:r>
      <w:proofErr w:type="gramEnd"/>
    </w:p>
    <w:p w14:paraId="5CD14AA8" w14:textId="5D5B31A3" w:rsidR="00B455ED" w:rsidRPr="00B455ED" w:rsidRDefault="00B455ED" w:rsidP="00B455ED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Customer service practices and procedures including good phone </w:t>
      </w:r>
      <w:proofErr w:type="gramStart"/>
      <w:r w:rsidRPr="00B455ED">
        <w:rPr>
          <w:rFonts w:cstheme="minorHAnsi"/>
          <w:sz w:val="24"/>
          <w:szCs w:val="24"/>
        </w:rPr>
        <w:t>etiquette</w:t>
      </w:r>
      <w:r>
        <w:rPr>
          <w:rFonts w:cstheme="minorHAnsi"/>
          <w:sz w:val="24"/>
          <w:szCs w:val="24"/>
        </w:rPr>
        <w:t>;</w:t>
      </w:r>
      <w:proofErr w:type="gramEnd"/>
    </w:p>
    <w:p w14:paraId="6429E81E" w14:textId="77777777" w:rsidR="00B455ED" w:rsidRPr="00B455ED" w:rsidRDefault="00B455ED" w:rsidP="00B455ED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County government administrative practices and </w:t>
      </w:r>
      <w:proofErr w:type="gramStart"/>
      <w:r w:rsidRPr="00B455ED">
        <w:rPr>
          <w:rFonts w:cstheme="minorHAnsi"/>
          <w:sz w:val="24"/>
          <w:szCs w:val="24"/>
        </w:rPr>
        <w:t>procedures;</w:t>
      </w:r>
      <w:proofErr w:type="gramEnd"/>
    </w:p>
    <w:p w14:paraId="77D2825C" w14:textId="77777777" w:rsidR="00B455ED" w:rsidRDefault="00B455ED" w:rsidP="00B455ED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Current office practices and </w:t>
      </w:r>
      <w:proofErr w:type="gramStart"/>
      <w:r w:rsidRPr="00B455ED">
        <w:rPr>
          <w:rFonts w:cstheme="minorHAnsi"/>
          <w:sz w:val="24"/>
          <w:szCs w:val="24"/>
        </w:rPr>
        <w:t>procedures</w:t>
      </w:r>
      <w:r>
        <w:rPr>
          <w:rFonts w:cstheme="minorHAnsi"/>
          <w:sz w:val="24"/>
          <w:szCs w:val="24"/>
        </w:rPr>
        <w:t>;</w:t>
      </w:r>
      <w:proofErr w:type="gramEnd"/>
    </w:p>
    <w:p w14:paraId="4BBEDDED" w14:textId="052F04A9" w:rsidR="00B455ED" w:rsidRPr="00B455ED" w:rsidRDefault="00B455ED" w:rsidP="00B455ED">
      <w:p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Ability to:</w:t>
      </w:r>
    </w:p>
    <w:p w14:paraId="7454BC10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Perform basic mathematical </w:t>
      </w:r>
      <w:proofErr w:type="gramStart"/>
      <w:r w:rsidRPr="00B455ED">
        <w:rPr>
          <w:rFonts w:cstheme="minorHAnsi"/>
          <w:sz w:val="24"/>
          <w:szCs w:val="24"/>
        </w:rPr>
        <w:t>computations;</w:t>
      </w:r>
      <w:proofErr w:type="gramEnd"/>
    </w:p>
    <w:p w14:paraId="71BFB263" w14:textId="3E83D309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Perform </w:t>
      </w:r>
      <w:r>
        <w:rPr>
          <w:rFonts w:cstheme="minorHAnsi"/>
          <w:sz w:val="24"/>
          <w:szCs w:val="24"/>
        </w:rPr>
        <w:t>essential</w:t>
      </w:r>
      <w:r w:rsidRPr="00B455ED">
        <w:rPr>
          <w:rFonts w:cstheme="minorHAnsi"/>
          <w:sz w:val="24"/>
          <w:szCs w:val="24"/>
        </w:rPr>
        <w:t xml:space="preserve"> bookkeeping </w:t>
      </w:r>
      <w:proofErr w:type="gramStart"/>
      <w:r w:rsidRPr="00B455ED">
        <w:rPr>
          <w:rFonts w:cstheme="minorHAnsi"/>
          <w:sz w:val="24"/>
          <w:szCs w:val="24"/>
        </w:rPr>
        <w:t>functions;</w:t>
      </w:r>
      <w:proofErr w:type="gramEnd"/>
    </w:p>
    <w:p w14:paraId="622B747A" w14:textId="6243D504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Work with the University of Idaho Computer Services in all aspects of webpage changes for Horticulture, Master Gardener</w:t>
      </w:r>
      <w:r>
        <w:rPr>
          <w:rFonts w:cstheme="minorHAnsi"/>
          <w:sz w:val="24"/>
          <w:szCs w:val="24"/>
        </w:rPr>
        <w:t>,</w:t>
      </w:r>
      <w:r w:rsidRPr="00B455ED">
        <w:rPr>
          <w:rFonts w:cstheme="minorHAnsi"/>
          <w:sz w:val="24"/>
          <w:szCs w:val="24"/>
        </w:rPr>
        <w:t xml:space="preserve"> and Family Consumer Sciences. Maintain compliance with Webpage </w:t>
      </w:r>
      <w:proofErr w:type="gramStart"/>
      <w:r w:rsidRPr="00B455ED">
        <w:rPr>
          <w:rFonts w:cstheme="minorHAnsi"/>
          <w:sz w:val="24"/>
          <w:szCs w:val="24"/>
        </w:rPr>
        <w:t>Administrators;</w:t>
      </w:r>
      <w:proofErr w:type="gramEnd"/>
      <w:r w:rsidRPr="00B455ED">
        <w:rPr>
          <w:rFonts w:cstheme="minorHAnsi"/>
          <w:sz w:val="24"/>
          <w:szCs w:val="24"/>
        </w:rPr>
        <w:t xml:space="preserve"> </w:t>
      </w:r>
    </w:p>
    <w:p w14:paraId="3820578B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Work independently and make appropriate decisions when supervision is not readily </w:t>
      </w:r>
      <w:proofErr w:type="gramStart"/>
      <w:r w:rsidRPr="00B455ED">
        <w:rPr>
          <w:rFonts w:cstheme="minorHAnsi"/>
          <w:sz w:val="24"/>
          <w:szCs w:val="24"/>
        </w:rPr>
        <w:t>available;</w:t>
      </w:r>
      <w:proofErr w:type="gramEnd"/>
    </w:p>
    <w:p w14:paraId="4BCB4690" w14:textId="37260CCB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Maintain </w:t>
      </w:r>
      <w:r>
        <w:rPr>
          <w:rFonts w:cstheme="minorHAnsi"/>
          <w:sz w:val="24"/>
          <w:szCs w:val="24"/>
        </w:rPr>
        <w:t>essential</w:t>
      </w:r>
      <w:r w:rsidRPr="00B455ED">
        <w:rPr>
          <w:rFonts w:cstheme="minorHAnsi"/>
          <w:sz w:val="24"/>
          <w:szCs w:val="24"/>
        </w:rPr>
        <w:t xml:space="preserve"> records efficiently and accurately and prepare clear and concise </w:t>
      </w:r>
      <w:proofErr w:type="gramStart"/>
      <w:r w:rsidRPr="00B455ED">
        <w:rPr>
          <w:rFonts w:cstheme="minorHAnsi"/>
          <w:sz w:val="24"/>
          <w:szCs w:val="24"/>
        </w:rPr>
        <w:t>reports;</w:t>
      </w:r>
      <w:proofErr w:type="gramEnd"/>
    </w:p>
    <w:p w14:paraId="505EDEB3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Operate a variety of standard and specialized office </w:t>
      </w:r>
      <w:proofErr w:type="gramStart"/>
      <w:r w:rsidRPr="00B455ED">
        <w:rPr>
          <w:rFonts w:cstheme="minorHAnsi"/>
          <w:sz w:val="24"/>
          <w:szCs w:val="24"/>
        </w:rPr>
        <w:t>equipment;</w:t>
      </w:r>
      <w:proofErr w:type="gramEnd"/>
    </w:p>
    <w:p w14:paraId="62925171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Maintain effective working relationships with other County employees, supervisory personnel, and the </w:t>
      </w:r>
      <w:proofErr w:type="gramStart"/>
      <w:r w:rsidRPr="00B455ED">
        <w:rPr>
          <w:rFonts w:cstheme="minorHAnsi"/>
          <w:sz w:val="24"/>
          <w:szCs w:val="24"/>
        </w:rPr>
        <w:t>public;</w:t>
      </w:r>
      <w:proofErr w:type="gramEnd"/>
    </w:p>
    <w:p w14:paraId="224B42C8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Operate a personal computer including software applications appropriate to assigned </w:t>
      </w:r>
      <w:proofErr w:type="gramStart"/>
      <w:r w:rsidRPr="00B455ED">
        <w:rPr>
          <w:rFonts w:cstheme="minorHAnsi"/>
          <w:sz w:val="24"/>
          <w:szCs w:val="24"/>
        </w:rPr>
        <w:t>duties;</w:t>
      </w:r>
      <w:proofErr w:type="gramEnd"/>
    </w:p>
    <w:p w14:paraId="3C4DA742" w14:textId="77777777" w:rsidR="00B455ED" w:rsidRPr="00B455ED" w:rsidRDefault="00B455ED" w:rsidP="00B455ED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Communicate effectively both orally and in </w:t>
      </w:r>
      <w:proofErr w:type="gramStart"/>
      <w:r w:rsidRPr="00B455ED">
        <w:rPr>
          <w:rFonts w:cstheme="minorHAnsi"/>
          <w:sz w:val="24"/>
          <w:szCs w:val="24"/>
        </w:rPr>
        <w:t>writing;</w:t>
      </w:r>
      <w:proofErr w:type="gramEnd"/>
    </w:p>
    <w:p w14:paraId="0A165616" w14:textId="77777777" w:rsidR="00B455ED" w:rsidRPr="00B455ED" w:rsidRDefault="00B455ED" w:rsidP="00B455E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Perform a wide variety of duties and responsibilities with accuracy and speed under the pressure of time-sensitive </w:t>
      </w:r>
      <w:proofErr w:type="gramStart"/>
      <w:r w:rsidRPr="00B455ED">
        <w:rPr>
          <w:rFonts w:cstheme="minorHAnsi"/>
          <w:sz w:val="24"/>
          <w:szCs w:val="24"/>
        </w:rPr>
        <w:t>deadlines;</w:t>
      </w:r>
      <w:proofErr w:type="gramEnd"/>
    </w:p>
    <w:p w14:paraId="15F14BEF" w14:textId="3D19F192" w:rsidR="00B455ED" w:rsidRPr="00B455ED" w:rsidRDefault="00B455ED" w:rsidP="00B455ED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Perform multiple tasks simultaneously, including handling interruptions, and return to and complete tasks </w:t>
      </w:r>
      <w:r>
        <w:rPr>
          <w:rFonts w:cstheme="minorHAnsi"/>
          <w:sz w:val="24"/>
          <w:szCs w:val="24"/>
        </w:rPr>
        <w:t xml:space="preserve">on </w:t>
      </w:r>
      <w:proofErr w:type="gramStart"/>
      <w:r>
        <w:rPr>
          <w:rFonts w:cstheme="minorHAnsi"/>
          <w:sz w:val="24"/>
          <w:szCs w:val="24"/>
        </w:rPr>
        <w:t>time</w:t>
      </w:r>
      <w:r w:rsidRPr="00B455ED">
        <w:rPr>
          <w:rFonts w:cstheme="minorHAnsi"/>
          <w:sz w:val="24"/>
          <w:szCs w:val="24"/>
        </w:rPr>
        <w:t>;</w:t>
      </w:r>
      <w:proofErr w:type="gramEnd"/>
    </w:p>
    <w:p w14:paraId="64FABD4E" w14:textId="77777777" w:rsidR="00B455ED" w:rsidRPr="00B455ED" w:rsidRDefault="00B455ED" w:rsidP="00B455ED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Perform time management and scheduling functions, meet deadlines, and set project </w:t>
      </w:r>
      <w:proofErr w:type="gramStart"/>
      <w:r w:rsidRPr="00B455ED">
        <w:rPr>
          <w:rFonts w:cstheme="minorHAnsi"/>
          <w:sz w:val="24"/>
          <w:szCs w:val="24"/>
        </w:rPr>
        <w:t>priorities;</w:t>
      </w:r>
      <w:proofErr w:type="gramEnd"/>
    </w:p>
    <w:p w14:paraId="023D3CFF" w14:textId="77777777" w:rsidR="00B455ED" w:rsidRPr="00B455ED" w:rsidRDefault="00B455ED" w:rsidP="00B455ED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Work well under pressure and maintain a calm and professional demeanor, under stressful or adversarial </w:t>
      </w:r>
      <w:proofErr w:type="gramStart"/>
      <w:r w:rsidRPr="00B455ED">
        <w:rPr>
          <w:rFonts w:cstheme="minorHAnsi"/>
          <w:sz w:val="24"/>
          <w:szCs w:val="24"/>
        </w:rPr>
        <w:t>conditions;</w:t>
      </w:r>
      <w:proofErr w:type="gramEnd"/>
    </w:p>
    <w:p w14:paraId="0259A615" w14:textId="77777777" w:rsidR="00B455ED" w:rsidRPr="00B455ED" w:rsidRDefault="00B455ED" w:rsidP="00B455ED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Use logical and creative thought processes to develop solutions according to written specifications and/or oral instructions.</w:t>
      </w:r>
    </w:p>
    <w:p w14:paraId="444523E3" w14:textId="77777777" w:rsidR="00B455ED" w:rsidRPr="00B455ED" w:rsidRDefault="00B455ED" w:rsidP="00B455ED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14:paraId="2B7E850B" w14:textId="77777777" w:rsidR="00B455ED" w:rsidRPr="00B455ED" w:rsidRDefault="00B455ED" w:rsidP="00B455ED">
      <w:pPr>
        <w:numPr>
          <w:ilvl w:val="12"/>
          <w:numId w:val="0"/>
        </w:numPr>
        <w:spacing w:line="240" w:lineRule="auto"/>
        <w:rPr>
          <w:rFonts w:cstheme="minorHAnsi"/>
          <w:b/>
          <w:sz w:val="28"/>
          <w:szCs w:val="28"/>
        </w:rPr>
      </w:pPr>
      <w:r w:rsidRPr="00B455ED">
        <w:rPr>
          <w:rFonts w:cstheme="minorHAnsi"/>
          <w:b/>
          <w:sz w:val="28"/>
          <w:szCs w:val="28"/>
        </w:rPr>
        <w:t>Acceptable Experience and Training</w:t>
      </w:r>
    </w:p>
    <w:p w14:paraId="2FC2B111" w14:textId="03FA0A69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h</w:t>
      </w:r>
      <w:r w:rsidRPr="00B455ED">
        <w:rPr>
          <w:rFonts w:cstheme="minorHAnsi"/>
          <w:sz w:val="24"/>
          <w:szCs w:val="24"/>
        </w:rPr>
        <w:t>igh school diploma or GED equivalency is required</w:t>
      </w:r>
      <w:r>
        <w:rPr>
          <w:rFonts w:cstheme="minorHAnsi"/>
          <w:sz w:val="24"/>
          <w:szCs w:val="24"/>
        </w:rPr>
        <w:t>,</w:t>
      </w:r>
      <w:r w:rsidRPr="00B455ED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a </w:t>
      </w:r>
      <w:r w:rsidRPr="00B455ED">
        <w:rPr>
          <w:rFonts w:cstheme="minorHAnsi"/>
          <w:sz w:val="24"/>
          <w:szCs w:val="24"/>
        </w:rPr>
        <w:t xml:space="preserve">technical certificate in secretarial science, general business, or a related field is </w:t>
      </w:r>
      <w:proofErr w:type="gramStart"/>
      <w:r w:rsidRPr="00B455ED">
        <w:rPr>
          <w:rFonts w:cstheme="minorHAnsi"/>
          <w:sz w:val="24"/>
          <w:szCs w:val="24"/>
        </w:rPr>
        <w:t>preferred;</w:t>
      </w:r>
      <w:proofErr w:type="gramEnd"/>
    </w:p>
    <w:p w14:paraId="5B0FAA3F" w14:textId="3F786E3B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Two (2) years progressively responsible office experience providing exposure to County administrative processes and complex </w:t>
      </w:r>
      <w:r>
        <w:rPr>
          <w:rFonts w:cstheme="minorHAnsi"/>
          <w:sz w:val="24"/>
          <w:szCs w:val="24"/>
        </w:rPr>
        <w:t>administrative</w:t>
      </w:r>
      <w:r w:rsidRPr="00B455ED">
        <w:rPr>
          <w:rFonts w:cstheme="minorHAnsi"/>
          <w:sz w:val="24"/>
          <w:szCs w:val="24"/>
        </w:rPr>
        <w:t xml:space="preserve"> duties is required; or</w:t>
      </w:r>
    </w:p>
    <w:p w14:paraId="03032143" w14:textId="18A5E2C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Any equivalent combination of experience and training</w:t>
      </w:r>
      <w:r>
        <w:rPr>
          <w:rFonts w:cstheme="minorHAnsi"/>
          <w:sz w:val="24"/>
          <w:szCs w:val="24"/>
        </w:rPr>
        <w:t xml:space="preserve"> that</w:t>
      </w:r>
      <w:r w:rsidRPr="00B455ED">
        <w:rPr>
          <w:rFonts w:cstheme="minorHAnsi"/>
          <w:sz w:val="24"/>
          <w:szCs w:val="24"/>
        </w:rPr>
        <w:t xml:space="preserve"> provides the knowledge and abilities necessary to perform the work.   </w:t>
      </w:r>
    </w:p>
    <w:p w14:paraId="2A1FA9CF" w14:textId="77777777" w:rsidR="00B455ED" w:rsidRPr="00B455ED" w:rsidRDefault="00B455ED" w:rsidP="00B455ED">
      <w:pPr>
        <w:pStyle w:val="NoSpacing"/>
      </w:pPr>
    </w:p>
    <w:p w14:paraId="1BC232F6" w14:textId="20E9EDFA" w:rsidR="00B455ED" w:rsidRDefault="00B455ED" w:rsidP="00B455ED">
      <w:pPr>
        <w:numPr>
          <w:ilvl w:val="12"/>
          <w:numId w:val="0"/>
        </w:numPr>
        <w:spacing w:line="240" w:lineRule="auto"/>
        <w:rPr>
          <w:rFonts w:cstheme="minorHAnsi"/>
          <w:b/>
          <w:sz w:val="28"/>
          <w:szCs w:val="28"/>
        </w:rPr>
      </w:pPr>
      <w:r w:rsidRPr="00B455ED">
        <w:rPr>
          <w:rFonts w:cstheme="minorHAnsi"/>
          <w:b/>
          <w:sz w:val="28"/>
          <w:szCs w:val="28"/>
        </w:rPr>
        <w:t>Special Qualifications</w:t>
      </w:r>
    </w:p>
    <w:p w14:paraId="0429B9CC" w14:textId="58CF81E1" w:rsidR="00B455ED" w:rsidRPr="00B455ED" w:rsidRDefault="00B455ED" w:rsidP="00B455ED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</w:t>
      </w:r>
      <w:r w:rsidRPr="00B455ED">
        <w:rPr>
          <w:rFonts w:cstheme="minorHAnsi"/>
          <w:sz w:val="24"/>
          <w:szCs w:val="24"/>
        </w:rPr>
        <w:t>bility to pass a background check is required.</w:t>
      </w:r>
    </w:p>
    <w:p w14:paraId="4FC983F3" w14:textId="10E9C5D0" w:rsidR="00B455ED" w:rsidRPr="00B455ED" w:rsidRDefault="00B455ED" w:rsidP="00B455ED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</w:t>
      </w:r>
      <w:r w:rsidRPr="00B455ED">
        <w:rPr>
          <w:rFonts w:cstheme="minorHAnsi"/>
          <w:sz w:val="24"/>
          <w:szCs w:val="24"/>
        </w:rPr>
        <w:t>alid Idaho State Driver’s License is required.</w:t>
      </w:r>
    </w:p>
    <w:p w14:paraId="00D7EE01" w14:textId="77777777" w:rsidR="00B455ED" w:rsidRPr="00B455ED" w:rsidRDefault="00B455ED" w:rsidP="00B455ED">
      <w:pPr>
        <w:pStyle w:val="NoSpacing"/>
      </w:pPr>
    </w:p>
    <w:p w14:paraId="76D23EFA" w14:textId="61E001C0" w:rsidR="00B455ED" w:rsidRDefault="00B455ED" w:rsidP="00B455ED">
      <w:pPr>
        <w:pStyle w:val="Heading3"/>
        <w:rPr>
          <w:rFonts w:asciiTheme="minorHAnsi" w:hAnsiTheme="minorHAnsi" w:cstheme="minorHAnsi"/>
          <w:szCs w:val="28"/>
          <w:u w:val="none"/>
        </w:rPr>
      </w:pPr>
      <w:r w:rsidRPr="00B455ED">
        <w:rPr>
          <w:rFonts w:asciiTheme="minorHAnsi" w:hAnsiTheme="minorHAnsi" w:cstheme="minorHAnsi"/>
          <w:szCs w:val="28"/>
          <w:u w:val="none"/>
        </w:rPr>
        <w:t>Essential Physical Abilities</w:t>
      </w:r>
    </w:p>
    <w:p w14:paraId="69B0062D" w14:textId="77777777" w:rsidR="00B455ED" w:rsidRPr="00B455ED" w:rsidRDefault="00B455ED" w:rsidP="00B455ED">
      <w:pPr>
        <w:pStyle w:val="NoSpacing"/>
      </w:pPr>
    </w:p>
    <w:p w14:paraId="7AC6F9E0" w14:textId="10163CF1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>Sufficient clarity of speech and hearing, with or without reasonable accommodation, which permits the employee to discern verbal instructions and communicate effectively on the telephone and in</w:t>
      </w:r>
      <w:r>
        <w:rPr>
          <w:rFonts w:cstheme="minorHAnsi"/>
          <w:sz w:val="24"/>
          <w:szCs w:val="24"/>
        </w:rPr>
        <w:t>-</w:t>
      </w:r>
      <w:proofErr w:type="gramStart"/>
      <w:r w:rsidRPr="00B455ED">
        <w:rPr>
          <w:rFonts w:cstheme="minorHAnsi"/>
          <w:sz w:val="24"/>
          <w:szCs w:val="24"/>
        </w:rPr>
        <w:t>person;</w:t>
      </w:r>
      <w:proofErr w:type="gramEnd"/>
    </w:p>
    <w:p w14:paraId="3E6CF1E6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Sufficient visual acuity, with or without reasonable accommodation, which permits the employee to comprehend written work instructions and review and prepare documents and file them in a prescribed order, and organize documents and </w:t>
      </w:r>
      <w:proofErr w:type="gramStart"/>
      <w:r w:rsidRPr="00B455ED">
        <w:rPr>
          <w:rFonts w:cstheme="minorHAnsi"/>
          <w:sz w:val="24"/>
          <w:szCs w:val="24"/>
        </w:rPr>
        <w:t>materials;</w:t>
      </w:r>
      <w:proofErr w:type="gramEnd"/>
      <w:r w:rsidRPr="00B455ED">
        <w:rPr>
          <w:rFonts w:cstheme="minorHAnsi"/>
          <w:sz w:val="24"/>
          <w:szCs w:val="24"/>
        </w:rPr>
        <w:t xml:space="preserve">   </w:t>
      </w:r>
    </w:p>
    <w:p w14:paraId="7488D134" w14:textId="77777777" w:rsidR="00B455ED" w:rsidRPr="00B455ED" w:rsidRDefault="00B455ED" w:rsidP="00B455E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455ED">
        <w:rPr>
          <w:rFonts w:cstheme="minorHAnsi"/>
          <w:sz w:val="24"/>
          <w:szCs w:val="24"/>
        </w:rPr>
        <w:t xml:space="preserve">Sufficient manual dexterity, with or without reasonable accommodation, which permits the employee to operate a personal computer and other office equipment and operate a motor </w:t>
      </w:r>
      <w:proofErr w:type="gramStart"/>
      <w:r w:rsidRPr="00B455ED">
        <w:rPr>
          <w:rFonts w:cstheme="minorHAnsi"/>
          <w:sz w:val="24"/>
          <w:szCs w:val="24"/>
        </w:rPr>
        <w:t>vehicle;</w:t>
      </w:r>
      <w:proofErr w:type="gramEnd"/>
    </w:p>
    <w:p w14:paraId="78BD45CB" w14:textId="6CE9A301" w:rsidR="00B455ED" w:rsidRPr="00CD587E" w:rsidRDefault="00B455ED" w:rsidP="00B455E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455ED">
        <w:rPr>
          <w:rFonts w:cstheme="minorHAnsi"/>
          <w:sz w:val="24"/>
          <w:szCs w:val="24"/>
        </w:rPr>
        <w:t xml:space="preserve">Sufficient personal mobility, agility, flexibility, and physical reflexes, with or without reasonable accommodation, </w:t>
      </w:r>
      <w:r>
        <w:rPr>
          <w:rFonts w:cstheme="minorHAnsi"/>
          <w:sz w:val="24"/>
          <w:szCs w:val="24"/>
        </w:rPr>
        <w:t xml:space="preserve">that </w:t>
      </w:r>
      <w:r w:rsidRPr="00B455ED">
        <w:rPr>
          <w:rFonts w:cstheme="minorHAnsi"/>
          <w:sz w:val="24"/>
          <w:szCs w:val="24"/>
        </w:rPr>
        <w:t xml:space="preserve">permits the employee to work at a keyboard for an extended </w:t>
      </w:r>
      <w:proofErr w:type="gramStart"/>
      <w:r w:rsidRPr="00B455ED">
        <w:rPr>
          <w:rFonts w:cstheme="minorHAnsi"/>
          <w:sz w:val="24"/>
          <w:szCs w:val="24"/>
        </w:rPr>
        <w:t>period of time</w:t>
      </w:r>
      <w:proofErr w:type="gramEnd"/>
      <w:r w:rsidRPr="00B455ED">
        <w:rPr>
          <w:rFonts w:cstheme="minorHAnsi"/>
          <w:sz w:val="24"/>
          <w:szCs w:val="24"/>
        </w:rPr>
        <w:t xml:space="preserve"> and work in an office environment.</w:t>
      </w:r>
    </w:p>
    <w:p w14:paraId="4B0B44BC" w14:textId="3464D4E8" w:rsidR="0026054F" w:rsidRDefault="0026054F" w:rsidP="00CD587E">
      <w:pPr>
        <w:spacing w:after="0" w:line="240" w:lineRule="auto"/>
        <w:rPr>
          <w:sz w:val="28"/>
          <w:szCs w:val="28"/>
        </w:rPr>
      </w:pPr>
    </w:p>
    <w:p w14:paraId="34F6CB32" w14:textId="7F71EDEE" w:rsidR="00EE5C5E" w:rsidRPr="00275953" w:rsidRDefault="0026054F" w:rsidP="00CD587E">
      <w:pPr>
        <w:spacing w:after="0" w:line="240" w:lineRule="auto"/>
        <w:rPr>
          <w:sz w:val="24"/>
          <w:szCs w:val="24"/>
        </w:rPr>
      </w:pPr>
      <w:r w:rsidRPr="00275953">
        <w:rPr>
          <w:sz w:val="24"/>
          <w:szCs w:val="24"/>
        </w:rPr>
        <w:t>If you are interested in this position</w:t>
      </w:r>
      <w:r w:rsidR="00EE5C5E" w:rsidRPr="00275953">
        <w:rPr>
          <w:sz w:val="24"/>
          <w:szCs w:val="24"/>
        </w:rPr>
        <w:t>,</w:t>
      </w:r>
      <w:r w:rsidRPr="00275953">
        <w:rPr>
          <w:sz w:val="24"/>
          <w:szCs w:val="24"/>
        </w:rPr>
        <w:t xml:space="preserve"> please drop off your resume </w:t>
      </w:r>
      <w:r w:rsidR="00EE5C5E" w:rsidRPr="00275953">
        <w:rPr>
          <w:sz w:val="24"/>
          <w:szCs w:val="24"/>
        </w:rPr>
        <w:t xml:space="preserve">at the University of Idaho Madison County Extension </w:t>
      </w:r>
      <w:r w:rsidR="006D7684" w:rsidRPr="00275953">
        <w:rPr>
          <w:sz w:val="24"/>
          <w:szCs w:val="24"/>
        </w:rPr>
        <w:t>O</w:t>
      </w:r>
      <w:r w:rsidR="00EE5C5E" w:rsidRPr="00275953">
        <w:rPr>
          <w:sz w:val="24"/>
          <w:szCs w:val="24"/>
        </w:rPr>
        <w:t>ffice</w:t>
      </w:r>
      <w:r w:rsidR="006D7684" w:rsidRPr="00275953">
        <w:rPr>
          <w:sz w:val="24"/>
          <w:szCs w:val="24"/>
        </w:rPr>
        <w:t xml:space="preserve"> 134 East Main Street Second Floor or email Lance Hansen </w:t>
      </w:r>
      <w:hyperlink r:id="rId5" w:history="1">
        <w:r w:rsidR="006D7684" w:rsidRPr="00275953">
          <w:rPr>
            <w:rStyle w:val="Hyperlink"/>
            <w:sz w:val="24"/>
            <w:szCs w:val="24"/>
          </w:rPr>
          <w:t>lancehansen@uidaho.edu</w:t>
        </w:r>
      </w:hyperlink>
      <w:r w:rsidR="006D7684" w:rsidRPr="00275953">
        <w:rPr>
          <w:sz w:val="24"/>
          <w:szCs w:val="24"/>
        </w:rPr>
        <w:t xml:space="preserve">. </w:t>
      </w:r>
    </w:p>
    <w:p w14:paraId="0B004A56" w14:textId="77777777" w:rsidR="0026054F" w:rsidRPr="00B455ED" w:rsidRDefault="0026054F" w:rsidP="00CD587E">
      <w:pPr>
        <w:spacing w:after="0" w:line="240" w:lineRule="auto"/>
        <w:rPr>
          <w:sz w:val="28"/>
          <w:szCs w:val="28"/>
        </w:rPr>
      </w:pPr>
    </w:p>
    <w:sectPr w:rsidR="0026054F" w:rsidRPr="00B4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FC5CDE"/>
    <w:lvl w:ilvl="0">
      <w:numFmt w:val="decimal"/>
      <w:lvlText w:val="*"/>
      <w:lvlJc w:val="left"/>
    </w:lvl>
  </w:abstractNum>
  <w:abstractNum w:abstractNumId="1" w15:restartNumberingAfterBreak="0">
    <w:nsid w:val="1AD87C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6B69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69B21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Mjc1t7A0tbAwNTFT0lEKTi0uzszPAykwqgUATsxYyiwAAAA="/>
  </w:docVars>
  <w:rsids>
    <w:rsidRoot w:val="0078200A"/>
    <w:rsid w:val="0026054F"/>
    <w:rsid w:val="00275953"/>
    <w:rsid w:val="005B03AB"/>
    <w:rsid w:val="0068362E"/>
    <w:rsid w:val="006D7684"/>
    <w:rsid w:val="0078200A"/>
    <w:rsid w:val="00AA547F"/>
    <w:rsid w:val="00B455ED"/>
    <w:rsid w:val="00CD587E"/>
    <w:rsid w:val="00EE5C5E"/>
    <w:rsid w:val="00F92DA9"/>
    <w:rsid w:val="00FA2139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8B19"/>
  <w15:chartTrackingRefBased/>
  <w15:docId w15:val="{2DA727D7-909A-462D-A81D-6FE85801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455ED"/>
    <w:pPr>
      <w:keepNext/>
      <w:numPr>
        <w:ilvl w:val="12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B455E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20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455ED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B455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55E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455ED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B455ED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B455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455E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B455E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cehansen@uidah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Hansen</dc:creator>
  <cp:keywords/>
  <dc:description/>
  <cp:lastModifiedBy>Lance Hansen</cp:lastModifiedBy>
  <cp:revision>10</cp:revision>
  <dcterms:created xsi:type="dcterms:W3CDTF">2021-07-02T19:26:00Z</dcterms:created>
  <dcterms:modified xsi:type="dcterms:W3CDTF">2021-07-07T20:07:00Z</dcterms:modified>
</cp:coreProperties>
</file>