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48BFB9" w14:textId="41C805C2" w:rsidR="00FD4C0A" w:rsidRPr="00FD4C0A" w:rsidRDefault="005D568D" w:rsidP="00FD4C0A">
      <w:pPr>
        <w:jc w:val="center"/>
        <w:rPr>
          <w:rFonts w:ascii="Gotham Medium" w:hAnsi="Gotham Medium"/>
          <w:sz w:val="32"/>
          <w:szCs w:val="32"/>
        </w:rPr>
      </w:pPr>
      <w:r>
        <w:rPr>
          <w:rFonts w:ascii="Gotham Medium" w:hAnsi="Gotham Medium"/>
          <w:sz w:val="32"/>
          <w:szCs w:val="32"/>
        </w:rPr>
        <w:t>INDUSTRIAL LITIGATION</w:t>
      </w:r>
      <w:r w:rsidR="00FD4C0A" w:rsidRPr="00FD4C0A">
        <w:rPr>
          <w:rFonts w:ascii="Gotham Medium" w:hAnsi="Gotham Medium"/>
          <w:sz w:val="32"/>
          <w:szCs w:val="32"/>
        </w:rPr>
        <w:t xml:space="preserve"> COMMITTEE</w:t>
      </w:r>
    </w:p>
    <w:p w14:paraId="36EFFD3D" w14:textId="4FF8B503" w:rsidR="00FD4C0A" w:rsidRPr="00FD4C0A" w:rsidRDefault="00151193" w:rsidP="00FD4C0A">
      <w:pPr>
        <w:tabs>
          <w:tab w:val="left" w:pos="3366"/>
        </w:tabs>
        <w:jc w:val="center"/>
        <w:rPr>
          <w:rFonts w:ascii="Gotham Book" w:hAnsi="Gotham Book"/>
          <w:i/>
          <w:iCs/>
          <w:sz w:val="28"/>
          <w:szCs w:val="28"/>
        </w:rPr>
      </w:pPr>
      <w:r>
        <w:rPr>
          <w:rFonts w:ascii="Gotham Book" w:hAnsi="Gotham Book"/>
          <w:i/>
          <w:iCs/>
          <w:sz w:val="28"/>
          <w:szCs w:val="28"/>
        </w:rPr>
        <w:t>Riverside Hotel – 2900 Chinden</w:t>
      </w:r>
      <w:bookmarkStart w:id="0" w:name="_GoBack"/>
      <w:bookmarkEnd w:id="0"/>
      <w:r>
        <w:rPr>
          <w:rFonts w:ascii="Gotham Book" w:hAnsi="Gotham Book"/>
          <w:i/>
          <w:iCs/>
          <w:sz w:val="28"/>
          <w:szCs w:val="28"/>
        </w:rPr>
        <w:t xml:space="preserve"> Blvd., Boise, ID 83714</w:t>
      </w:r>
    </w:p>
    <w:p w14:paraId="2FD2EF9E" w14:textId="63086AC2" w:rsidR="00FD4C0A" w:rsidRPr="00FD4C0A" w:rsidRDefault="00FD4C0A" w:rsidP="00FD4C0A">
      <w:pPr>
        <w:tabs>
          <w:tab w:val="left" w:pos="3366"/>
        </w:tabs>
        <w:jc w:val="center"/>
        <w:rPr>
          <w:rFonts w:ascii="Gotham Book" w:hAnsi="Gotham Book"/>
          <w:i/>
          <w:iCs/>
          <w:sz w:val="28"/>
          <w:szCs w:val="28"/>
        </w:rPr>
      </w:pPr>
      <w:r w:rsidRPr="00FD4C0A">
        <w:rPr>
          <w:rFonts w:ascii="Gotham Book" w:hAnsi="Gotham Book"/>
          <w:i/>
          <w:iCs/>
          <w:sz w:val="28"/>
          <w:szCs w:val="28"/>
        </w:rPr>
        <w:t xml:space="preserve">IAC </w:t>
      </w:r>
      <w:r w:rsidR="00151193">
        <w:rPr>
          <w:rFonts w:ascii="Gotham Book" w:hAnsi="Gotham Book"/>
          <w:i/>
          <w:iCs/>
          <w:sz w:val="28"/>
          <w:szCs w:val="28"/>
        </w:rPr>
        <w:t>Midwinter</w:t>
      </w:r>
      <w:r w:rsidRPr="00FD4C0A">
        <w:rPr>
          <w:rFonts w:ascii="Gotham Book" w:hAnsi="Gotham Book"/>
          <w:i/>
          <w:iCs/>
          <w:sz w:val="28"/>
          <w:szCs w:val="28"/>
        </w:rPr>
        <w:t xml:space="preserve"> Conference ~ Boise, ID</w:t>
      </w:r>
    </w:p>
    <w:p w14:paraId="4A3F4DCD" w14:textId="0FF63E9A" w:rsidR="00FD4C0A" w:rsidRPr="00FD4C0A" w:rsidRDefault="00151193" w:rsidP="00FD4C0A">
      <w:pPr>
        <w:tabs>
          <w:tab w:val="left" w:pos="3366"/>
        </w:tabs>
        <w:jc w:val="center"/>
        <w:rPr>
          <w:rFonts w:ascii="Gotham Medium" w:hAnsi="Gotham Medium"/>
          <w:sz w:val="28"/>
          <w:szCs w:val="28"/>
        </w:rPr>
      </w:pPr>
      <w:r>
        <w:rPr>
          <w:rFonts w:ascii="Gotham Book" w:hAnsi="Gotham Book"/>
          <w:i/>
          <w:iCs/>
          <w:sz w:val="28"/>
          <w:szCs w:val="28"/>
        </w:rPr>
        <w:t>Wednesday, February 7, 2018</w:t>
      </w:r>
      <w:r w:rsidR="00FD4C0A" w:rsidRPr="00FD4C0A">
        <w:rPr>
          <w:rFonts w:ascii="Gotham Book" w:hAnsi="Gotham Book"/>
          <w:i/>
          <w:iCs/>
          <w:sz w:val="28"/>
          <w:szCs w:val="28"/>
        </w:rPr>
        <w:t xml:space="preserve"> ~ </w:t>
      </w:r>
      <w:r>
        <w:rPr>
          <w:rFonts w:ascii="Gotham Book" w:hAnsi="Gotham Book"/>
          <w:i/>
          <w:iCs/>
          <w:sz w:val="28"/>
          <w:szCs w:val="28"/>
        </w:rPr>
        <w:t>9</w:t>
      </w:r>
      <w:r w:rsidR="00E6094C">
        <w:rPr>
          <w:rFonts w:ascii="Gotham Book" w:hAnsi="Gotham Book"/>
          <w:i/>
          <w:iCs/>
          <w:sz w:val="28"/>
          <w:szCs w:val="28"/>
        </w:rPr>
        <w:t>:</w:t>
      </w:r>
      <w:r>
        <w:rPr>
          <w:rFonts w:ascii="Gotham Book" w:hAnsi="Gotham Book"/>
          <w:i/>
          <w:iCs/>
          <w:sz w:val="28"/>
          <w:szCs w:val="28"/>
        </w:rPr>
        <w:t>3</w:t>
      </w:r>
      <w:r w:rsidR="00E6094C">
        <w:rPr>
          <w:rFonts w:ascii="Gotham Book" w:hAnsi="Gotham Book"/>
          <w:i/>
          <w:iCs/>
          <w:sz w:val="28"/>
          <w:szCs w:val="28"/>
        </w:rPr>
        <w:t>0</w:t>
      </w:r>
      <w:r w:rsidR="00CF3B5A">
        <w:rPr>
          <w:rFonts w:ascii="Gotham Book" w:hAnsi="Gotham Book"/>
          <w:i/>
          <w:iCs/>
          <w:sz w:val="28"/>
          <w:szCs w:val="28"/>
        </w:rPr>
        <w:t xml:space="preserve"> </w:t>
      </w:r>
      <w:r w:rsidR="00E6094C">
        <w:rPr>
          <w:rFonts w:ascii="Gotham Book" w:hAnsi="Gotham Book"/>
          <w:i/>
          <w:iCs/>
          <w:sz w:val="28"/>
          <w:szCs w:val="28"/>
        </w:rPr>
        <w:t>A</w:t>
      </w:r>
      <w:r w:rsidR="00CF3B5A">
        <w:rPr>
          <w:rFonts w:ascii="Gotham Book" w:hAnsi="Gotham Book"/>
          <w:i/>
          <w:iCs/>
          <w:sz w:val="28"/>
          <w:szCs w:val="28"/>
        </w:rPr>
        <w:t xml:space="preserve">M to </w:t>
      </w:r>
      <w:r w:rsidR="00E6094C">
        <w:rPr>
          <w:rFonts w:ascii="Gotham Book" w:hAnsi="Gotham Book"/>
          <w:i/>
          <w:iCs/>
          <w:sz w:val="28"/>
          <w:szCs w:val="28"/>
        </w:rPr>
        <w:t>1</w:t>
      </w:r>
      <w:r>
        <w:rPr>
          <w:rFonts w:ascii="Gotham Book" w:hAnsi="Gotham Book"/>
          <w:i/>
          <w:iCs/>
          <w:sz w:val="28"/>
          <w:szCs w:val="28"/>
        </w:rPr>
        <w:t>0</w:t>
      </w:r>
      <w:r w:rsidR="00CF3B5A">
        <w:rPr>
          <w:rFonts w:ascii="Gotham Book" w:hAnsi="Gotham Book"/>
          <w:i/>
          <w:iCs/>
          <w:sz w:val="28"/>
          <w:szCs w:val="28"/>
        </w:rPr>
        <w:t xml:space="preserve">:00 </w:t>
      </w:r>
      <w:r>
        <w:rPr>
          <w:rFonts w:ascii="Gotham Book" w:hAnsi="Gotham Book"/>
          <w:i/>
          <w:iCs/>
          <w:sz w:val="28"/>
          <w:szCs w:val="28"/>
        </w:rPr>
        <w:t>A</w:t>
      </w:r>
      <w:r w:rsidR="00CF3B5A">
        <w:rPr>
          <w:rFonts w:ascii="Gotham Book" w:hAnsi="Gotham Book"/>
          <w:i/>
          <w:iCs/>
          <w:sz w:val="28"/>
          <w:szCs w:val="28"/>
        </w:rPr>
        <w:t>M</w:t>
      </w:r>
    </w:p>
    <w:p w14:paraId="79987D4C" w14:textId="77777777" w:rsidR="00FD4C0A" w:rsidRPr="00FD4C0A" w:rsidRDefault="00FD4C0A" w:rsidP="00FD4C0A">
      <w:pPr>
        <w:rPr>
          <w:rFonts w:ascii="Gotham Medium" w:hAnsi="Gotham Medium"/>
          <w:sz w:val="24"/>
          <w:szCs w:val="24"/>
        </w:rPr>
      </w:pPr>
    </w:p>
    <w:p w14:paraId="6A0BC5EB" w14:textId="6DE56E9A" w:rsidR="00FD4C0A" w:rsidRPr="00FD4C0A" w:rsidRDefault="00847807" w:rsidP="00FD4C0A">
      <w:pPr>
        <w:pBdr>
          <w:bottom w:val="single" w:sz="12" w:space="1" w:color="auto"/>
        </w:pBdr>
        <w:jc w:val="center"/>
        <w:rPr>
          <w:rFonts w:ascii="Gotham Medium" w:hAnsi="Gotham Medium"/>
          <w:sz w:val="24"/>
          <w:szCs w:val="24"/>
        </w:rPr>
      </w:pPr>
      <w:r>
        <w:rPr>
          <w:rFonts w:ascii="Gotham Medium" w:hAnsi="Gotham Medium"/>
          <w:sz w:val="24"/>
          <w:szCs w:val="24"/>
        </w:rPr>
        <w:t xml:space="preserve">MEETING </w:t>
      </w:r>
      <w:r w:rsidR="00090CB3">
        <w:rPr>
          <w:rFonts w:ascii="Gotham Medium" w:hAnsi="Gotham Medium"/>
          <w:sz w:val="24"/>
          <w:szCs w:val="24"/>
        </w:rPr>
        <w:t>MINUTES</w:t>
      </w:r>
    </w:p>
    <w:p w14:paraId="60B4A535" w14:textId="77777777" w:rsidR="00FD4C0A" w:rsidRPr="007B3195" w:rsidRDefault="00FD4C0A" w:rsidP="00FD4C0A">
      <w:pPr>
        <w:jc w:val="center"/>
        <w:rPr>
          <w:sz w:val="24"/>
          <w:szCs w:val="24"/>
        </w:rPr>
      </w:pPr>
    </w:p>
    <w:p w14:paraId="0D32BE1F" w14:textId="36EBA893" w:rsidR="00FD4C0A" w:rsidRPr="00FD4C0A" w:rsidRDefault="00AF6991" w:rsidP="00FD4C0A">
      <w:pPr>
        <w:rPr>
          <w:rFonts w:ascii="Avenir Next" w:hAnsi="Avenir Next"/>
          <w:sz w:val="22"/>
          <w:szCs w:val="22"/>
        </w:rPr>
      </w:pPr>
      <w:r>
        <w:rPr>
          <w:rFonts w:ascii="Avenir Next" w:hAnsi="Avenir Next"/>
          <w:sz w:val="22"/>
          <w:szCs w:val="22"/>
        </w:rPr>
        <w:t>9:30</w:t>
      </w:r>
      <w:r w:rsidR="005D568D">
        <w:rPr>
          <w:rFonts w:ascii="Avenir Next" w:hAnsi="Avenir Next"/>
          <w:sz w:val="22"/>
          <w:szCs w:val="22"/>
        </w:rPr>
        <w:t xml:space="preserve"> A</w:t>
      </w:r>
      <w:r w:rsidR="00CF3B5A">
        <w:rPr>
          <w:rFonts w:ascii="Avenir Next" w:hAnsi="Avenir Next"/>
          <w:sz w:val="22"/>
          <w:szCs w:val="22"/>
        </w:rPr>
        <w:t>M</w:t>
      </w:r>
      <w:r w:rsidR="00FD4C0A" w:rsidRPr="00FD4C0A">
        <w:rPr>
          <w:rFonts w:ascii="Avenir Next" w:hAnsi="Avenir Next"/>
          <w:sz w:val="22"/>
          <w:szCs w:val="22"/>
        </w:rPr>
        <w:tab/>
      </w:r>
      <w:r w:rsidR="00FD4C0A" w:rsidRPr="00E6094C">
        <w:rPr>
          <w:rFonts w:ascii="Avenir Next" w:hAnsi="Avenir Next"/>
          <w:b/>
          <w:sz w:val="22"/>
          <w:szCs w:val="22"/>
        </w:rPr>
        <w:t xml:space="preserve">Call to Order - Chair, </w:t>
      </w:r>
      <w:r w:rsidR="005D568D">
        <w:rPr>
          <w:rFonts w:ascii="Avenir Next" w:hAnsi="Avenir Next"/>
          <w:b/>
          <w:sz w:val="22"/>
          <w:szCs w:val="22"/>
        </w:rPr>
        <w:t>Mike McDowell</w:t>
      </w:r>
      <w:r w:rsidR="00405B8B" w:rsidRPr="00E6094C">
        <w:rPr>
          <w:rFonts w:ascii="Avenir Next" w:hAnsi="Avenir Next"/>
          <w:b/>
          <w:sz w:val="22"/>
          <w:szCs w:val="22"/>
        </w:rPr>
        <w:t xml:space="preserve">, </w:t>
      </w:r>
      <w:r w:rsidR="005D568D">
        <w:rPr>
          <w:rFonts w:ascii="Avenir Next" w:hAnsi="Avenir Next"/>
          <w:b/>
          <w:sz w:val="22"/>
          <w:szCs w:val="22"/>
        </w:rPr>
        <w:t>Kootenai</w:t>
      </w:r>
      <w:r w:rsidR="00FD4C0A" w:rsidRPr="00E6094C">
        <w:rPr>
          <w:rFonts w:ascii="Avenir Next" w:hAnsi="Avenir Next"/>
          <w:b/>
          <w:sz w:val="22"/>
          <w:szCs w:val="22"/>
        </w:rPr>
        <w:t xml:space="preserve"> County</w:t>
      </w:r>
      <w:r w:rsidR="00284580" w:rsidRPr="00E6094C">
        <w:rPr>
          <w:rFonts w:ascii="Avenir Next" w:hAnsi="Avenir Next"/>
          <w:b/>
          <w:sz w:val="22"/>
          <w:szCs w:val="22"/>
        </w:rPr>
        <w:t xml:space="preserve"> </w:t>
      </w:r>
      <w:r w:rsidR="005D568D">
        <w:rPr>
          <w:rFonts w:ascii="Avenir Next" w:hAnsi="Avenir Next"/>
          <w:b/>
          <w:sz w:val="22"/>
          <w:szCs w:val="22"/>
        </w:rPr>
        <w:t>Assessor</w:t>
      </w:r>
    </w:p>
    <w:p w14:paraId="6EB452E5" w14:textId="77777777" w:rsidR="00FD4C0A" w:rsidRPr="00FD4C0A" w:rsidRDefault="00FD4C0A" w:rsidP="00FD4C0A">
      <w:pPr>
        <w:numPr>
          <w:ilvl w:val="0"/>
          <w:numId w:val="1"/>
        </w:numPr>
        <w:ind w:firstLine="776"/>
        <w:rPr>
          <w:rFonts w:ascii="Avenir Next" w:hAnsi="Avenir Next"/>
          <w:sz w:val="22"/>
          <w:szCs w:val="22"/>
        </w:rPr>
      </w:pPr>
      <w:r w:rsidRPr="00FD4C0A">
        <w:rPr>
          <w:rFonts w:ascii="Avenir Next" w:hAnsi="Avenir Next"/>
          <w:sz w:val="22"/>
          <w:szCs w:val="22"/>
        </w:rPr>
        <w:t xml:space="preserve">Welcome and Introductions </w:t>
      </w:r>
    </w:p>
    <w:p w14:paraId="16DD1EC5" w14:textId="42D65170" w:rsidR="00FD4C0A" w:rsidRDefault="00FD4C0A" w:rsidP="00FD4C0A">
      <w:pPr>
        <w:numPr>
          <w:ilvl w:val="0"/>
          <w:numId w:val="1"/>
        </w:numPr>
        <w:ind w:firstLine="776"/>
        <w:rPr>
          <w:rFonts w:ascii="Avenir Next" w:hAnsi="Avenir Next"/>
          <w:sz w:val="22"/>
          <w:szCs w:val="22"/>
        </w:rPr>
      </w:pPr>
      <w:r w:rsidRPr="00FD4C0A">
        <w:rPr>
          <w:rFonts w:ascii="Avenir Next" w:hAnsi="Avenir Next"/>
          <w:sz w:val="22"/>
          <w:szCs w:val="22"/>
        </w:rPr>
        <w:t xml:space="preserve">Approval of </w:t>
      </w:r>
      <w:r w:rsidR="00151193">
        <w:rPr>
          <w:rFonts w:ascii="Avenir Next" w:hAnsi="Avenir Next"/>
          <w:sz w:val="22"/>
          <w:szCs w:val="22"/>
        </w:rPr>
        <w:t>September</w:t>
      </w:r>
      <w:r w:rsidRPr="00FD4C0A">
        <w:rPr>
          <w:rFonts w:ascii="Avenir Next" w:hAnsi="Avenir Next"/>
          <w:sz w:val="22"/>
          <w:szCs w:val="22"/>
        </w:rPr>
        <w:t xml:space="preserve"> 201</w:t>
      </w:r>
      <w:r w:rsidR="00151193">
        <w:rPr>
          <w:rFonts w:ascii="Avenir Next" w:hAnsi="Avenir Next"/>
          <w:sz w:val="22"/>
          <w:szCs w:val="22"/>
        </w:rPr>
        <w:t>7</w:t>
      </w:r>
      <w:r w:rsidRPr="00FD4C0A">
        <w:rPr>
          <w:rFonts w:ascii="Avenir Next" w:hAnsi="Avenir Next"/>
          <w:sz w:val="22"/>
          <w:szCs w:val="22"/>
        </w:rPr>
        <w:t xml:space="preserve"> Meeting Minutes</w:t>
      </w:r>
    </w:p>
    <w:p w14:paraId="52643D41" w14:textId="58170974" w:rsidR="00FD4C0A" w:rsidRPr="00D15CDB" w:rsidRDefault="00BE3AE8" w:rsidP="00D15CDB">
      <w:pPr>
        <w:tabs>
          <w:tab w:val="left" w:pos="2210"/>
        </w:tabs>
        <w:ind w:left="2160"/>
        <w:rPr>
          <w:rFonts w:ascii="Avenir Next" w:hAnsi="Avenir Next"/>
          <w:b/>
          <w:i/>
          <w:sz w:val="22"/>
          <w:szCs w:val="22"/>
        </w:rPr>
      </w:pPr>
      <w:r w:rsidRPr="00D15CDB">
        <w:rPr>
          <w:rFonts w:ascii="Avenir Next" w:hAnsi="Avenir Next"/>
          <w:b/>
          <w:i/>
          <w:sz w:val="22"/>
          <w:szCs w:val="22"/>
        </w:rPr>
        <w:t xml:space="preserve">Brian Stender </w:t>
      </w:r>
      <w:r w:rsidR="00D15CDB" w:rsidRPr="00D15CDB">
        <w:rPr>
          <w:rFonts w:ascii="Avenir Next" w:hAnsi="Avenir Next"/>
          <w:b/>
          <w:i/>
          <w:sz w:val="22"/>
          <w:szCs w:val="22"/>
        </w:rPr>
        <w:t xml:space="preserve">made a </w:t>
      </w:r>
      <w:r w:rsidRPr="00D15CDB">
        <w:rPr>
          <w:rFonts w:ascii="Avenir Next" w:hAnsi="Avenir Next"/>
          <w:b/>
          <w:i/>
          <w:sz w:val="22"/>
          <w:szCs w:val="22"/>
        </w:rPr>
        <w:t>motion</w:t>
      </w:r>
      <w:r w:rsidR="00D15CDB" w:rsidRPr="00D15CDB">
        <w:rPr>
          <w:rFonts w:ascii="Avenir Next" w:hAnsi="Avenir Next"/>
          <w:b/>
          <w:i/>
          <w:sz w:val="22"/>
          <w:szCs w:val="22"/>
        </w:rPr>
        <w:t xml:space="preserve"> to approve the minutes from September 2017</w:t>
      </w:r>
      <w:r w:rsidRPr="00D15CDB">
        <w:rPr>
          <w:rFonts w:ascii="Avenir Next" w:hAnsi="Avenir Next"/>
          <w:b/>
          <w:i/>
          <w:sz w:val="22"/>
          <w:szCs w:val="22"/>
        </w:rPr>
        <w:t>.  Dan Anderson seconded.  Motion carried.</w:t>
      </w:r>
    </w:p>
    <w:p w14:paraId="121DD2F9" w14:textId="77777777" w:rsidR="00BE3AE8" w:rsidRPr="00FD4C0A" w:rsidRDefault="00BE3AE8" w:rsidP="00FD4C0A">
      <w:pPr>
        <w:rPr>
          <w:rFonts w:ascii="Avenir Next" w:hAnsi="Avenir Next"/>
          <w:sz w:val="22"/>
          <w:szCs w:val="22"/>
        </w:rPr>
      </w:pPr>
    </w:p>
    <w:p w14:paraId="455277BB" w14:textId="1FB3F411" w:rsidR="00AF6991" w:rsidRDefault="00AF6991" w:rsidP="00F26117">
      <w:pPr>
        <w:ind w:left="1440" w:hanging="1440"/>
        <w:rPr>
          <w:rFonts w:ascii="Avenir Next" w:hAnsi="Avenir Next"/>
          <w:b/>
          <w:bCs/>
          <w:sz w:val="22"/>
          <w:szCs w:val="22"/>
        </w:rPr>
      </w:pPr>
      <w:r>
        <w:rPr>
          <w:rFonts w:ascii="Avenir Next" w:hAnsi="Avenir Next"/>
          <w:sz w:val="22"/>
          <w:szCs w:val="22"/>
        </w:rPr>
        <w:t>9:3</w:t>
      </w:r>
      <w:r w:rsidR="005D568D">
        <w:rPr>
          <w:rFonts w:ascii="Avenir Next" w:hAnsi="Avenir Next"/>
          <w:sz w:val="22"/>
          <w:szCs w:val="22"/>
        </w:rPr>
        <w:t>5</w:t>
      </w:r>
      <w:r w:rsidR="00CF3B5A">
        <w:rPr>
          <w:rFonts w:ascii="Avenir Next" w:hAnsi="Avenir Next"/>
          <w:sz w:val="22"/>
          <w:szCs w:val="22"/>
        </w:rPr>
        <w:t xml:space="preserve"> </w:t>
      </w:r>
      <w:r w:rsidR="005D568D">
        <w:rPr>
          <w:rFonts w:ascii="Avenir Next" w:hAnsi="Avenir Next"/>
          <w:sz w:val="22"/>
          <w:szCs w:val="22"/>
        </w:rPr>
        <w:t>A</w:t>
      </w:r>
      <w:r w:rsidR="00CF3B5A">
        <w:rPr>
          <w:rFonts w:ascii="Avenir Next" w:hAnsi="Avenir Next"/>
          <w:sz w:val="22"/>
          <w:szCs w:val="22"/>
        </w:rPr>
        <w:t>M</w:t>
      </w:r>
      <w:r w:rsidR="00FD4C0A" w:rsidRPr="00FD4C0A">
        <w:rPr>
          <w:rFonts w:ascii="Avenir Next" w:hAnsi="Avenir Next"/>
          <w:sz w:val="22"/>
          <w:szCs w:val="22"/>
        </w:rPr>
        <w:tab/>
      </w:r>
      <w:r w:rsidR="005D568D">
        <w:rPr>
          <w:rFonts w:ascii="Avenir Next" w:hAnsi="Avenir Next"/>
          <w:b/>
          <w:bCs/>
          <w:sz w:val="22"/>
          <w:szCs w:val="22"/>
        </w:rPr>
        <w:t>Canyon County</w:t>
      </w:r>
      <w:r w:rsidR="00151193">
        <w:rPr>
          <w:rFonts w:ascii="Avenir Next" w:hAnsi="Avenir Next"/>
          <w:b/>
          <w:bCs/>
          <w:sz w:val="22"/>
          <w:szCs w:val="22"/>
        </w:rPr>
        <w:t xml:space="preserve"> Update</w:t>
      </w:r>
      <w:r w:rsidR="005D568D">
        <w:rPr>
          <w:rFonts w:ascii="Avenir Next" w:hAnsi="Avenir Next"/>
          <w:b/>
          <w:bCs/>
          <w:sz w:val="22"/>
          <w:szCs w:val="22"/>
        </w:rPr>
        <w:t xml:space="preserve"> – Brian Stender</w:t>
      </w:r>
    </w:p>
    <w:p w14:paraId="4EDC433C" w14:textId="3C0B9C45" w:rsidR="00BE3AE8" w:rsidRDefault="00BE3AE8" w:rsidP="00F26117">
      <w:pPr>
        <w:ind w:left="1440" w:hanging="1440"/>
        <w:rPr>
          <w:rFonts w:ascii="Avenir Next" w:hAnsi="Avenir Next"/>
          <w:bCs/>
          <w:sz w:val="22"/>
          <w:szCs w:val="22"/>
        </w:rPr>
      </w:pPr>
      <w:r>
        <w:rPr>
          <w:rFonts w:ascii="Avenir Next" w:hAnsi="Avenir Next"/>
          <w:b/>
          <w:bCs/>
          <w:sz w:val="22"/>
          <w:szCs w:val="22"/>
        </w:rPr>
        <w:tab/>
      </w:r>
      <w:r w:rsidRPr="00D15CDB">
        <w:rPr>
          <w:rFonts w:ascii="Avenir Next" w:hAnsi="Avenir Next"/>
          <w:bCs/>
          <w:sz w:val="22"/>
          <w:szCs w:val="22"/>
        </w:rPr>
        <w:t>Brian</w:t>
      </w:r>
      <w:r w:rsidR="00D15CDB">
        <w:rPr>
          <w:rFonts w:ascii="Avenir Next" w:hAnsi="Avenir Next"/>
          <w:b/>
          <w:bCs/>
          <w:sz w:val="22"/>
          <w:szCs w:val="22"/>
        </w:rPr>
        <w:t xml:space="preserve"> </w:t>
      </w:r>
      <w:r w:rsidR="00D15CDB">
        <w:rPr>
          <w:rFonts w:ascii="Avenir Next" w:hAnsi="Avenir Next"/>
          <w:bCs/>
          <w:sz w:val="22"/>
          <w:szCs w:val="22"/>
        </w:rPr>
        <w:t>Stender stated that the hired</w:t>
      </w:r>
      <w:r>
        <w:rPr>
          <w:rFonts w:ascii="Avenir Next" w:hAnsi="Avenir Next"/>
          <w:b/>
          <w:bCs/>
          <w:sz w:val="22"/>
          <w:szCs w:val="22"/>
        </w:rPr>
        <w:t xml:space="preserve"> </w:t>
      </w:r>
      <w:r w:rsidR="00D15CDB">
        <w:rPr>
          <w:rFonts w:ascii="Avenir Next" w:hAnsi="Avenir Next"/>
          <w:bCs/>
          <w:sz w:val="22"/>
          <w:szCs w:val="22"/>
        </w:rPr>
        <w:t>a</w:t>
      </w:r>
      <w:r>
        <w:rPr>
          <w:rFonts w:ascii="Avenir Next" w:hAnsi="Avenir Next"/>
          <w:bCs/>
          <w:sz w:val="22"/>
          <w:szCs w:val="22"/>
        </w:rPr>
        <w:t xml:space="preserve">ppraiser </w:t>
      </w:r>
      <w:r w:rsidR="00D15CDB">
        <w:rPr>
          <w:rFonts w:ascii="Avenir Next" w:hAnsi="Avenir Next"/>
          <w:bCs/>
          <w:sz w:val="22"/>
          <w:szCs w:val="22"/>
        </w:rPr>
        <w:t>reviewed both previous appraisals</w:t>
      </w:r>
      <w:r>
        <w:rPr>
          <w:rFonts w:ascii="Avenir Next" w:hAnsi="Avenir Next"/>
          <w:bCs/>
          <w:sz w:val="22"/>
          <w:szCs w:val="22"/>
        </w:rPr>
        <w:t xml:space="preserve"> and agreed with Canyon County’s assessment.  </w:t>
      </w:r>
      <w:r w:rsidR="00D15CDB">
        <w:rPr>
          <w:rFonts w:ascii="Avenir Next" w:hAnsi="Avenir Next"/>
          <w:bCs/>
          <w:sz w:val="22"/>
          <w:szCs w:val="22"/>
        </w:rPr>
        <w:t>The appraiser c</w:t>
      </w:r>
      <w:r>
        <w:rPr>
          <w:rFonts w:ascii="Avenir Next" w:hAnsi="Avenir Next"/>
          <w:bCs/>
          <w:sz w:val="22"/>
          <w:szCs w:val="22"/>
        </w:rPr>
        <w:t xml:space="preserve">ame back with an assessment </w:t>
      </w:r>
      <w:r w:rsidR="00D15CDB">
        <w:rPr>
          <w:rFonts w:ascii="Avenir Next" w:hAnsi="Avenir Next"/>
          <w:bCs/>
          <w:sz w:val="22"/>
          <w:szCs w:val="22"/>
        </w:rPr>
        <w:t xml:space="preserve">of approximately </w:t>
      </w:r>
      <w:r>
        <w:rPr>
          <w:rFonts w:ascii="Avenir Next" w:hAnsi="Avenir Next"/>
          <w:bCs/>
          <w:sz w:val="22"/>
          <w:szCs w:val="22"/>
        </w:rPr>
        <w:t xml:space="preserve">$15M.  After a second visit to the facility, </w:t>
      </w:r>
      <w:r w:rsidR="00D15CDB">
        <w:rPr>
          <w:rFonts w:ascii="Avenir Next" w:hAnsi="Avenir Next"/>
          <w:bCs/>
          <w:sz w:val="22"/>
          <w:szCs w:val="22"/>
        </w:rPr>
        <w:t xml:space="preserve">the </w:t>
      </w:r>
      <w:r>
        <w:rPr>
          <w:rFonts w:ascii="Avenir Next" w:hAnsi="Avenir Next"/>
          <w:bCs/>
          <w:sz w:val="22"/>
          <w:szCs w:val="22"/>
        </w:rPr>
        <w:t>appraiser feels there is m</w:t>
      </w:r>
      <w:r w:rsidR="00D15CDB">
        <w:rPr>
          <w:rFonts w:ascii="Avenir Next" w:hAnsi="Avenir Next"/>
          <w:bCs/>
          <w:sz w:val="22"/>
          <w:szCs w:val="22"/>
        </w:rPr>
        <w:t xml:space="preserve">ore assessment to be added and </w:t>
      </w:r>
      <w:r>
        <w:rPr>
          <w:rFonts w:ascii="Avenir Next" w:hAnsi="Avenir Next"/>
          <w:bCs/>
          <w:sz w:val="22"/>
          <w:szCs w:val="22"/>
        </w:rPr>
        <w:t>will</w:t>
      </w:r>
      <w:r w:rsidR="00D15CDB">
        <w:rPr>
          <w:rFonts w:ascii="Avenir Next" w:hAnsi="Avenir Next"/>
          <w:bCs/>
          <w:sz w:val="22"/>
          <w:szCs w:val="22"/>
        </w:rPr>
        <w:t xml:space="preserve"> be </w:t>
      </w:r>
      <w:r>
        <w:rPr>
          <w:rFonts w:ascii="Avenir Next" w:hAnsi="Avenir Next"/>
          <w:bCs/>
          <w:sz w:val="22"/>
          <w:szCs w:val="22"/>
        </w:rPr>
        <w:t>revis</w:t>
      </w:r>
      <w:r w:rsidR="00D15CDB">
        <w:rPr>
          <w:rFonts w:ascii="Avenir Next" w:hAnsi="Avenir Next"/>
          <w:bCs/>
          <w:sz w:val="22"/>
          <w:szCs w:val="22"/>
        </w:rPr>
        <w:t>ing</w:t>
      </w:r>
      <w:r>
        <w:rPr>
          <w:rFonts w:ascii="Avenir Next" w:hAnsi="Avenir Next"/>
          <w:bCs/>
          <w:sz w:val="22"/>
          <w:szCs w:val="22"/>
        </w:rPr>
        <w:t xml:space="preserve"> his assessment number.  </w:t>
      </w:r>
      <w:r w:rsidR="00D15CDB">
        <w:rPr>
          <w:rFonts w:ascii="Avenir Next" w:hAnsi="Avenir Next"/>
          <w:bCs/>
          <w:sz w:val="22"/>
          <w:szCs w:val="22"/>
        </w:rPr>
        <w:t>This will go to t</w:t>
      </w:r>
      <w:r>
        <w:rPr>
          <w:rFonts w:ascii="Avenir Next" w:hAnsi="Avenir Next"/>
          <w:bCs/>
          <w:sz w:val="22"/>
          <w:szCs w:val="22"/>
        </w:rPr>
        <w:t>rial</w:t>
      </w:r>
      <w:r w:rsidR="00D15CDB">
        <w:rPr>
          <w:rFonts w:ascii="Avenir Next" w:hAnsi="Avenir Next"/>
          <w:bCs/>
          <w:sz w:val="22"/>
          <w:szCs w:val="22"/>
        </w:rPr>
        <w:t xml:space="preserve"> very </w:t>
      </w:r>
      <w:r>
        <w:rPr>
          <w:rFonts w:ascii="Avenir Next" w:hAnsi="Avenir Next"/>
          <w:bCs/>
          <w:sz w:val="22"/>
          <w:szCs w:val="22"/>
        </w:rPr>
        <w:t xml:space="preserve">soon. </w:t>
      </w:r>
    </w:p>
    <w:p w14:paraId="0BA725F7" w14:textId="77777777" w:rsidR="00BE3AE8" w:rsidRDefault="00BE3AE8" w:rsidP="00F26117">
      <w:pPr>
        <w:ind w:left="1440" w:hanging="1440"/>
        <w:rPr>
          <w:rFonts w:ascii="Avenir Next" w:hAnsi="Avenir Next"/>
          <w:bCs/>
          <w:sz w:val="22"/>
          <w:szCs w:val="22"/>
        </w:rPr>
      </w:pPr>
    </w:p>
    <w:p w14:paraId="0194ABBF" w14:textId="7A949792" w:rsidR="00BE3AE8" w:rsidRPr="00BE3AE8" w:rsidRDefault="00BE3AE8" w:rsidP="00BE3AE8">
      <w:pPr>
        <w:ind w:left="1440"/>
        <w:rPr>
          <w:rFonts w:ascii="Avenir Next" w:hAnsi="Avenir Next"/>
          <w:bCs/>
          <w:sz w:val="22"/>
          <w:szCs w:val="22"/>
        </w:rPr>
      </w:pPr>
      <w:r>
        <w:rPr>
          <w:rFonts w:ascii="Avenir Next" w:hAnsi="Avenir Next"/>
          <w:bCs/>
          <w:sz w:val="22"/>
          <w:szCs w:val="22"/>
        </w:rPr>
        <w:t xml:space="preserve">Mike </w:t>
      </w:r>
      <w:r w:rsidR="00D15CDB">
        <w:rPr>
          <w:rFonts w:ascii="Avenir Next" w:hAnsi="Avenir Next"/>
          <w:bCs/>
          <w:sz w:val="22"/>
          <w:szCs w:val="22"/>
        </w:rPr>
        <w:t xml:space="preserve">McDowell mentioned that if </w:t>
      </w:r>
      <w:r>
        <w:rPr>
          <w:rFonts w:ascii="Avenir Next" w:hAnsi="Avenir Next"/>
          <w:bCs/>
          <w:sz w:val="22"/>
          <w:szCs w:val="22"/>
        </w:rPr>
        <w:t>additional funding</w:t>
      </w:r>
      <w:r w:rsidR="00D15CDB">
        <w:rPr>
          <w:rFonts w:ascii="Avenir Next" w:hAnsi="Avenir Next"/>
          <w:bCs/>
          <w:sz w:val="22"/>
          <w:szCs w:val="22"/>
        </w:rPr>
        <w:t xml:space="preserve"> were needed, Canyon County would be </w:t>
      </w:r>
      <w:r>
        <w:rPr>
          <w:rFonts w:ascii="Avenir Next" w:hAnsi="Avenir Next"/>
          <w:bCs/>
          <w:sz w:val="22"/>
          <w:szCs w:val="22"/>
        </w:rPr>
        <w:t>require</w:t>
      </w:r>
      <w:r w:rsidR="00D15CDB">
        <w:rPr>
          <w:rFonts w:ascii="Avenir Next" w:hAnsi="Avenir Next"/>
          <w:bCs/>
          <w:sz w:val="22"/>
          <w:szCs w:val="22"/>
        </w:rPr>
        <w:t>d to file</w:t>
      </w:r>
      <w:r>
        <w:rPr>
          <w:rFonts w:ascii="Avenir Next" w:hAnsi="Avenir Next"/>
          <w:bCs/>
          <w:sz w:val="22"/>
          <w:szCs w:val="22"/>
        </w:rPr>
        <w:t xml:space="preserve"> an amended application.</w:t>
      </w:r>
    </w:p>
    <w:p w14:paraId="07C82CFC" w14:textId="77777777" w:rsidR="00AF6991" w:rsidRDefault="00AF6991" w:rsidP="00F26117">
      <w:pPr>
        <w:ind w:left="1440" w:hanging="1440"/>
        <w:rPr>
          <w:rFonts w:ascii="Avenir Next" w:hAnsi="Avenir Next"/>
          <w:sz w:val="22"/>
          <w:szCs w:val="22"/>
        </w:rPr>
      </w:pPr>
    </w:p>
    <w:p w14:paraId="02432AC4" w14:textId="7064FA8E" w:rsidR="00FD4C0A" w:rsidRDefault="00AF6991" w:rsidP="00CB7463">
      <w:pPr>
        <w:rPr>
          <w:rFonts w:ascii="Avenir Next" w:hAnsi="Avenir Next"/>
          <w:b/>
          <w:sz w:val="22"/>
          <w:szCs w:val="22"/>
        </w:rPr>
      </w:pPr>
      <w:r>
        <w:rPr>
          <w:rFonts w:ascii="Avenir Next" w:hAnsi="Avenir Next"/>
          <w:sz w:val="22"/>
          <w:szCs w:val="22"/>
        </w:rPr>
        <w:t>9:45 AM</w:t>
      </w:r>
      <w:r>
        <w:rPr>
          <w:rFonts w:ascii="Avenir Next" w:hAnsi="Avenir Next"/>
          <w:sz w:val="22"/>
          <w:szCs w:val="22"/>
        </w:rPr>
        <w:tab/>
      </w:r>
      <w:r>
        <w:rPr>
          <w:rFonts w:ascii="Avenir Next" w:hAnsi="Avenir Next"/>
          <w:b/>
          <w:sz w:val="22"/>
          <w:szCs w:val="22"/>
        </w:rPr>
        <w:t xml:space="preserve">Bonneville County vs. Aspen Park, Inc. – </w:t>
      </w:r>
      <w:r w:rsidR="00BE3AE8">
        <w:rPr>
          <w:rFonts w:ascii="Avenir Next" w:hAnsi="Avenir Next"/>
          <w:b/>
          <w:sz w:val="22"/>
          <w:szCs w:val="22"/>
        </w:rPr>
        <w:t>Roger Christensen</w:t>
      </w:r>
    </w:p>
    <w:p w14:paraId="67B04571" w14:textId="448E7C6D" w:rsidR="00BE3AE8" w:rsidRDefault="00D15CDB" w:rsidP="00D15CDB">
      <w:pPr>
        <w:ind w:left="720" w:firstLine="720"/>
        <w:rPr>
          <w:rFonts w:ascii="Avenir Next" w:hAnsi="Avenir Next"/>
          <w:sz w:val="22"/>
          <w:szCs w:val="22"/>
        </w:rPr>
      </w:pPr>
      <w:r>
        <w:rPr>
          <w:rFonts w:ascii="Avenir Next" w:hAnsi="Avenir Next"/>
          <w:sz w:val="22"/>
          <w:szCs w:val="22"/>
        </w:rPr>
        <w:t>(Dave Radford</w:t>
      </w:r>
      <w:r w:rsidR="00BE3AE8">
        <w:rPr>
          <w:rFonts w:ascii="Avenir Next" w:hAnsi="Avenir Next"/>
          <w:sz w:val="22"/>
          <w:szCs w:val="22"/>
        </w:rPr>
        <w:t xml:space="preserve"> remove</w:t>
      </w:r>
      <w:r>
        <w:rPr>
          <w:rFonts w:ascii="Avenir Next" w:hAnsi="Avenir Next"/>
          <w:sz w:val="22"/>
          <w:szCs w:val="22"/>
        </w:rPr>
        <w:t>d</w:t>
      </w:r>
      <w:r w:rsidR="00BE3AE8">
        <w:rPr>
          <w:rFonts w:ascii="Avenir Next" w:hAnsi="Avenir Next"/>
          <w:sz w:val="22"/>
          <w:szCs w:val="22"/>
        </w:rPr>
        <w:t xml:space="preserve"> himself from the case, he is noted as present but will leave room)</w:t>
      </w:r>
    </w:p>
    <w:p w14:paraId="4E5B4FE2" w14:textId="543175F5" w:rsidR="00BE3AE8" w:rsidRDefault="00D15CDB" w:rsidP="00D15CDB">
      <w:pPr>
        <w:ind w:left="1440"/>
        <w:rPr>
          <w:rFonts w:ascii="Avenir Next" w:hAnsi="Avenir Next"/>
          <w:sz w:val="22"/>
          <w:szCs w:val="22"/>
        </w:rPr>
      </w:pPr>
      <w:r>
        <w:rPr>
          <w:rFonts w:ascii="Avenir Next" w:hAnsi="Avenir Next"/>
          <w:sz w:val="22"/>
          <w:szCs w:val="22"/>
        </w:rPr>
        <w:t>Roger Christensen stated that the a</w:t>
      </w:r>
      <w:r w:rsidR="003926BF">
        <w:rPr>
          <w:rFonts w:ascii="Avenir Next" w:hAnsi="Avenir Next"/>
          <w:sz w:val="22"/>
          <w:szCs w:val="22"/>
        </w:rPr>
        <w:t xml:space="preserve">rgument is that section 42 is not exempt but Aspen Park says they are exempt.  </w:t>
      </w:r>
      <w:r>
        <w:rPr>
          <w:rFonts w:ascii="Avenir Next" w:hAnsi="Avenir Next"/>
          <w:sz w:val="22"/>
          <w:szCs w:val="22"/>
        </w:rPr>
        <w:t>The C</w:t>
      </w:r>
      <w:r w:rsidR="003926BF">
        <w:rPr>
          <w:rFonts w:ascii="Avenir Next" w:hAnsi="Avenir Next"/>
          <w:sz w:val="22"/>
          <w:szCs w:val="22"/>
        </w:rPr>
        <w:t>ourt</w:t>
      </w:r>
      <w:r>
        <w:rPr>
          <w:rFonts w:ascii="Avenir Next" w:hAnsi="Avenir Next"/>
          <w:sz w:val="22"/>
          <w:szCs w:val="22"/>
        </w:rPr>
        <w:t>s</w:t>
      </w:r>
      <w:r w:rsidR="003926BF">
        <w:rPr>
          <w:rFonts w:ascii="Avenir Next" w:hAnsi="Avenir Next"/>
          <w:sz w:val="22"/>
          <w:szCs w:val="22"/>
        </w:rPr>
        <w:t xml:space="preserve"> and B</w:t>
      </w:r>
      <w:r>
        <w:rPr>
          <w:rFonts w:ascii="Avenir Next" w:hAnsi="Avenir Next"/>
          <w:sz w:val="22"/>
          <w:szCs w:val="22"/>
        </w:rPr>
        <w:t xml:space="preserve">oard of </w:t>
      </w:r>
      <w:r w:rsidR="003926BF">
        <w:rPr>
          <w:rFonts w:ascii="Avenir Next" w:hAnsi="Avenir Next"/>
          <w:sz w:val="22"/>
          <w:szCs w:val="22"/>
        </w:rPr>
        <w:t>T</w:t>
      </w:r>
      <w:r>
        <w:rPr>
          <w:rFonts w:ascii="Avenir Next" w:hAnsi="Avenir Next"/>
          <w:sz w:val="22"/>
          <w:szCs w:val="22"/>
        </w:rPr>
        <w:t xml:space="preserve">ax </w:t>
      </w:r>
      <w:r w:rsidR="003926BF">
        <w:rPr>
          <w:rFonts w:ascii="Avenir Next" w:hAnsi="Avenir Next"/>
          <w:sz w:val="22"/>
          <w:szCs w:val="22"/>
        </w:rPr>
        <w:t>A</w:t>
      </w:r>
      <w:r>
        <w:rPr>
          <w:rFonts w:ascii="Avenir Next" w:hAnsi="Avenir Next"/>
          <w:sz w:val="22"/>
          <w:szCs w:val="22"/>
        </w:rPr>
        <w:t xml:space="preserve">ppeals </w:t>
      </w:r>
      <w:r w:rsidR="003926BF">
        <w:rPr>
          <w:rFonts w:ascii="Avenir Next" w:hAnsi="Avenir Next"/>
          <w:sz w:val="22"/>
          <w:szCs w:val="22"/>
        </w:rPr>
        <w:t xml:space="preserve">have ruled in favor of the county.  Bonneville </w:t>
      </w:r>
      <w:r>
        <w:rPr>
          <w:rFonts w:ascii="Avenir Next" w:hAnsi="Avenir Next"/>
          <w:sz w:val="22"/>
          <w:szCs w:val="22"/>
        </w:rPr>
        <w:t xml:space="preserve">County </w:t>
      </w:r>
      <w:r w:rsidR="003926BF">
        <w:rPr>
          <w:rFonts w:ascii="Avenir Next" w:hAnsi="Avenir Next"/>
          <w:sz w:val="22"/>
          <w:szCs w:val="22"/>
        </w:rPr>
        <w:t xml:space="preserve">is </w:t>
      </w:r>
      <w:r>
        <w:rPr>
          <w:rFonts w:ascii="Avenir Next" w:hAnsi="Avenir Next"/>
          <w:sz w:val="22"/>
          <w:szCs w:val="22"/>
        </w:rPr>
        <w:t>requesting</w:t>
      </w:r>
      <w:r w:rsidR="003926BF">
        <w:rPr>
          <w:rFonts w:ascii="Avenir Next" w:hAnsi="Avenir Next"/>
          <w:sz w:val="22"/>
          <w:szCs w:val="22"/>
        </w:rPr>
        <w:t xml:space="preserve"> an amicus brief to take to the </w:t>
      </w:r>
      <w:r>
        <w:rPr>
          <w:rFonts w:ascii="Avenir Next" w:hAnsi="Avenir Next"/>
          <w:sz w:val="22"/>
          <w:szCs w:val="22"/>
        </w:rPr>
        <w:t>Supreme Court</w:t>
      </w:r>
      <w:r w:rsidR="003926BF">
        <w:rPr>
          <w:rFonts w:ascii="Avenir Next" w:hAnsi="Avenir Next"/>
          <w:sz w:val="22"/>
          <w:szCs w:val="22"/>
        </w:rPr>
        <w:t>.</w:t>
      </w:r>
    </w:p>
    <w:p w14:paraId="46B4431F" w14:textId="77777777" w:rsidR="003926BF" w:rsidRDefault="003926BF" w:rsidP="00CB7463">
      <w:pPr>
        <w:rPr>
          <w:rFonts w:ascii="Avenir Next" w:hAnsi="Avenir Next"/>
          <w:sz w:val="22"/>
          <w:szCs w:val="22"/>
        </w:rPr>
      </w:pPr>
    </w:p>
    <w:p w14:paraId="314E0679" w14:textId="1B2F1DB0" w:rsidR="003926BF" w:rsidRDefault="00D15CDB" w:rsidP="00D15CDB">
      <w:pPr>
        <w:ind w:left="1440"/>
        <w:rPr>
          <w:rFonts w:ascii="Avenir Next" w:hAnsi="Avenir Next"/>
          <w:sz w:val="22"/>
          <w:szCs w:val="22"/>
        </w:rPr>
      </w:pPr>
      <w:r>
        <w:rPr>
          <w:rFonts w:ascii="Avenir Next" w:hAnsi="Avenir Next"/>
          <w:sz w:val="22"/>
          <w:szCs w:val="22"/>
        </w:rPr>
        <w:t xml:space="preserve">Roger Christensen mentioned that </w:t>
      </w:r>
      <w:r w:rsidR="003926BF">
        <w:rPr>
          <w:rFonts w:ascii="Avenir Next" w:hAnsi="Avenir Next"/>
          <w:sz w:val="22"/>
          <w:szCs w:val="22"/>
        </w:rPr>
        <w:t>Aspen Park tried to apply</w:t>
      </w:r>
      <w:r>
        <w:rPr>
          <w:rFonts w:ascii="Avenir Next" w:hAnsi="Avenir Next"/>
          <w:sz w:val="22"/>
          <w:szCs w:val="22"/>
        </w:rPr>
        <w:t xml:space="preserve"> for multiple exemptions and were</w:t>
      </w:r>
      <w:r w:rsidR="003926BF">
        <w:rPr>
          <w:rFonts w:ascii="Avenir Next" w:hAnsi="Avenir Next"/>
          <w:sz w:val="22"/>
          <w:szCs w:val="22"/>
        </w:rPr>
        <w:t xml:space="preserve"> denied.  Dan </w:t>
      </w:r>
      <w:r>
        <w:rPr>
          <w:rFonts w:ascii="Avenir Next" w:hAnsi="Avenir Next"/>
          <w:sz w:val="22"/>
          <w:szCs w:val="22"/>
        </w:rPr>
        <w:t xml:space="preserve">Anderson asked what exemption was </w:t>
      </w:r>
      <w:r w:rsidR="003926BF">
        <w:rPr>
          <w:rFonts w:ascii="Avenir Next" w:hAnsi="Avenir Next"/>
          <w:sz w:val="22"/>
          <w:szCs w:val="22"/>
        </w:rPr>
        <w:t>used</w:t>
      </w:r>
      <w:r>
        <w:rPr>
          <w:rFonts w:ascii="Avenir Next" w:hAnsi="Avenir Next"/>
          <w:sz w:val="22"/>
          <w:szCs w:val="22"/>
        </w:rPr>
        <w:t xml:space="preserve"> initially.  63-</w:t>
      </w:r>
      <w:r w:rsidR="003926BF">
        <w:rPr>
          <w:rFonts w:ascii="Avenir Next" w:hAnsi="Avenir Next"/>
          <w:sz w:val="22"/>
          <w:szCs w:val="22"/>
        </w:rPr>
        <w:t>602GG</w:t>
      </w:r>
      <w:r>
        <w:rPr>
          <w:rFonts w:ascii="Avenir Next" w:hAnsi="Avenir Next"/>
          <w:sz w:val="22"/>
          <w:szCs w:val="22"/>
        </w:rPr>
        <w:t xml:space="preserve"> was the exemption initially used</w:t>
      </w:r>
      <w:r w:rsidR="003926BF">
        <w:rPr>
          <w:rFonts w:ascii="Avenir Next" w:hAnsi="Avenir Next"/>
          <w:sz w:val="22"/>
          <w:szCs w:val="22"/>
        </w:rPr>
        <w:t>.</w:t>
      </w:r>
      <w:r w:rsidR="00CE7832">
        <w:rPr>
          <w:rFonts w:ascii="Avenir Next" w:hAnsi="Avenir Next"/>
          <w:sz w:val="22"/>
          <w:szCs w:val="22"/>
        </w:rPr>
        <w:t xml:space="preserve">  </w:t>
      </w:r>
      <w:r w:rsidR="003926BF">
        <w:rPr>
          <w:rFonts w:ascii="Avenir Next" w:hAnsi="Avenir Next"/>
          <w:sz w:val="22"/>
          <w:szCs w:val="22"/>
        </w:rPr>
        <w:t xml:space="preserve">Weston </w:t>
      </w:r>
      <w:r w:rsidR="00CE7832">
        <w:rPr>
          <w:rFonts w:ascii="Avenir Next" w:hAnsi="Avenir Next"/>
          <w:sz w:val="22"/>
          <w:szCs w:val="22"/>
        </w:rPr>
        <w:t>Davis mentioned that</w:t>
      </w:r>
      <w:r w:rsidR="003926BF">
        <w:rPr>
          <w:rFonts w:ascii="Avenir Next" w:hAnsi="Avenir Next"/>
          <w:sz w:val="22"/>
          <w:szCs w:val="22"/>
        </w:rPr>
        <w:t xml:space="preserve"> Janet Trujillo stated Aspen </w:t>
      </w:r>
      <w:r w:rsidR="00CE7832">
        <w:rPr>
          <w:rFonts w:ascii="Avenir Next" w:hAnsi="Avenir Next"/>
          <w:sz w:val="22"/>
          <w:szCs w:val="22"/>
        </w:rPr>
        <w:t>P</w:t>
      </w:r>
      <w:r w:rsidR="003926BF">
        <w:rPr>
          <w:rFonts w:ascii="Avenir Next" w:hAnsi="Avenir Next"/>
          <w:sz w:val="22"/>
          <w:szCs w:val="22"/>
        </w:rPr>
        <w:t>ark is looking for low income under 602GG but these are section 42 and that is the wrong exemption. Under Judicial review we asked for summary.  Judge’s brief didn’t really take the section 42 into account.</w:t>
      </w:r>
    </w:p>
    <w:p w14:paraId="79929A63" w14:textId="77777777" w:rsidR="001921A3" w:rsidRDefault="001921A3" w:rsidP="00D15CDB">
      <w:pPr>
        <w:ind w:left="1440"/>
        <w:rPr>
          <w:rFonts w:ascii="Avenir Next" w:hAnsi="Avenir Next"/>
          <w:sz w:val="22"/>
          <w:szCs w:val="22"/>
        </w:rPr>
      </w:pPr>
    </w:p>
    <w:p w14:paraId="5E894CC5" w14:textId="5E99CEE0" w:rsidR="003926BF" w:rsidRDefault="001921A3" w:rsidP="001921A3">
      <w:pPr>
        <w:ind w:left="1440"/>
        <w:rPr>
          <w:rFonts w:ascii="Avenir Next" w:hAnsi="Avenir Next"/>
          <w:sz w:val="22"/>
          <w:szCs w:val="22"/>
        </w:rPr>
      </w:pPr>
      <w:r>
        <w:rPr>
          <w:rFonts w:ascii="Avenir Next" w:hAnsi="Avenir Next"/>
          <w:sz w:val="22"/>
          <w:szCs w:val="22"/>
        </w:rPr>
        <w:t>Dan Anderson stated that</w:t>
      </w:r>
      <w:r w:rsidR="003926BF">
        <w:rPr>
          <w:rFonts w:ascii="Avenir Next" w:hAnsi="Avenir Next"/>
          <w:sz w:val="22"/>
          <w:szCs w:val="22"/>
        </w:rPr>
        <w:t xml:space="preserve"> if </w:t>
      </w:r>
      <w:r>
        <w:rPr>
          <w:rFonts w:ascii="Avenir Next" w:hAnsi="Avenir Next"/>
          <w:sz w:val="22"/>
          <w:szCs w:val="22"/>
        </w:rPr>
        <w:t>Aspen Park is</w:t>
      </w:r>
      <w:r w:rsidR="003926BF">
        <w:rPr>
          <w:rFonts w:ascii="Avenir Next" w:hAnsi="Avenir Next"/>
          <w:sz w:val="22"/>
          <w:szCs w:val="22"/>
        </w:rPr>
        <w:t xml:space="preserve"> section 42, </w:t>
      </w:r>
      <w:r>
        <w:rPr>
          <w:rFonts w:ascii="Avenir Next" w:hAnsi="Avenir Next"/>
          <w:sz w:val="22"/>
          <w:szCs w:val="22"/>
        </w:rPr>
        <w:t xml:space="preserve">it is </w:t>
      </w:r>
      <w:r w:rsidR="003926BF">
        <w:rPr>
          <w:rFonts w:ascii="Avenir Next" w:hAnsi="Avenir Next"/>
          <w:sz w:val="22"/>
          <w:szCs w:val="22"/>
        </w:rPr>
        <w:t xml:space="preserve">clear that they would not be exempt.  </w:t>
      </w:r>
      <w:r>
        <w:rPr>
          <w:rFonts w:ascii="Avenir Next" w:hAnsi="Avenir Next"/>
          <w:sz w:val="22"/>
          <w:szCs w:val="22"/>
        </w:rPr>
        <w:t>Aspen Park is</w:t>
      </w:r>
      <w:r w:rsidR="003926BF">
        <w:rPr>
          <w:rFonts w:ascii="Avenir Next" w:hAnsi="Avenir Next"/>
          <w:sz w:val="22"/>
          <w:szCs w:val="22"/>
        </w:rPr>
        <w:t xml:space="preserve"> confusing </w:t>
      </w:r>
      <w:r>
        <w:rPr>
          <w:rFonts w:ascii="Avenir Next" w:hAnsi="Avenir Next"/>
          <w:sz w:val="22"/>
          <w:szCs w:val="22"/>
        </w:rPr>
        <w:t>statute</w:t>
      </w:r>
      <w:r w:rsidR="003926BF">
        <w:rPr>
          <w:rFonts w:ascii="Avenir Next" w:hAnsi="Avenir Next"/>
          <w:sz w:val="22"/>
          <w:szCs w:val="22"/>
        </w:rPr>
        <w:t xml:space="preserve">.  </w:t>
      </w:r>
      <w:r>
        <w:rPr>
          <w:rFonts w:ascii="Avenir Next" w:hAnsi="Avenir Next"/>
          <w:sz w:val="22"/>
          <w:szCs w:val="22"/>
        </w:rPr>
        <w:t>Roger Christensen also mentioned what further complicates this case is that come to find out Aspen Park</w:t>
      </w:r>
      <w:r w:rsidR="003926BF">
        <w:rPr>
          <w:rFonts w:ascii="Avenir Next" w:hAnsi="Avenir Next"/>
          <w:sz w:val="22"/>
          <w:szCs w:val="22"/>
        </w:rPr>
        <w:t xml:space="preserve"> </w:t>
      </w:r>
      <w:r>
        <w:rPr>
          <w:rFonts w:ascii="Avenir Next" w:hAnsi="Avenir Next"/>
          <w:sz w:val="22"/>
          <w:szCs w:val="22"/>
        </w:rPr>
        <w:t>is</w:t>
      </w:r>
      <w:r w:rsidR="003926BF">
        <w:rPr>
          <w:rFonts w:ascii="Avenir Next" w:hAnsi="Avenir Next"/>
          <w:sz w:val="22"/>
          <w:szCs w:val="22"/>
        </w:rPr>
        <w:t xml:space="preserve"> not actually section 42.  They don’t meet the criteria.</w:t>
      </w:r>
      <w:r w:rsidR="003054D8">
        <w:rPr>
          <w:rFonts w:ascii="Avenir Next" w:hAnsi="Avenir Next"/>
          <w:sz w:val="22"/>
          <w:szCs w:val="22"/>
        </w:rPr>
        <w:t xml:space="preserve">  They purchased this from a bank that already took the credits and so wouldn’t qualify.  </w:t>
      </w:r>
    </w:p>
    <w:p w14:paraId="4DA24316" w14:textId="77777777" w:rsidR="001921A3" w:rsidRDefault="001921A3" w:rsidP="001921A3">
      <w:pPr>
        <w:ind w:left="1440"/>
        <w:rPr>
          <w:rFonts w:ascii="Avenir Next" w:hAnsi="Avenir Next"/>
          <w:sz w:val="22"/>
          <w:szCs w:val="22"/>
        </w:rPr>
      </w:pPr>
    </w:p>
    <w:p w14:paraId="6A3F50B0" w14:textId="77777777" w:rsidR="000A03EE" w:rsidRDefault="000A03EE" w:rsidP="001921A3">
      <w:pPr>
        <w:ind w:left="1440"/>
        <w:rPr>
          <w:rFonts w:ascii="Avenir Next" w:hAnsi="Avenir Next"/>
          <w:sz w:val="22"/>
          <w:szCs w:val="22"/>
        </w:rPr>
      </w:pPr>
    </w:p>
    <w:p w14:paraId="1A07582A" w14:textId="77777777" w:rsidR="000A03EE" w:rsidRDefault="000A03EE" w:rsidP="001921A3">
      <w:pPr>
        <w:ind w:left="1440"/>
        <w:rPr>
          <w:rFonts w:ascii="Avenir Next" w:hAnsi="Avenir Next"/>
          <w:sz w:val="22"/>
          <w:szCs w:val="22"/>
        </w:rPr>
      </w:pPr>
    </w:p>
    <w:p w14:paraId="26CE1023" w14:textId="77777777" w:rsidR="000A03EE" w:rsidRDefault="000A03EE" w:rsidP="001921A3">
      <w:pPr>
        <w:ind w:left="1440"/>
        <w:rPr>
          <w:rFonts w:ascii="Avenir Next" w:hAnsi="Avenir Next"/>
          <w:sz w:val="22"/>
          <w:szCs w:val="22"/>
        </w:rPr>
      </w:pPr>
    </w:p>
    <w:p w14:paraId="6F6C90FA" w14:textId="1E6F7FF4" w:rsidR="00381B0D" w:rsidRDefault="00381B0D" w:rsidP="001921A3">
      <w:pPr>
        <w:ind w:left="1440"/>
        <w:rPr>
          <w:rFonts w:ascii="Avenir Next" w:hAnsi="Avenir Next"/>
          <w:sz w:val="22"/>
          <w:szCs w:val="22"/>
        </w:rPr>
      </w:pPr>
      <w:r>
        <w:rPr>
          <w:rFonts w:ascii="Avenir Next" w:hAnsi="Avenir Next"/>
          <w:sz w:val="22"/>
          <w:szCs w:val="22"/>
        </w:rPr>
        <w:t xml:space="preserve">Weston </w:t>
      </w:r>
      <w:r w:rsidR="001921A3">
        <w:rPr>
          <w:rFonts w:ascii="Avenir Next" w:hAnsi="Avenir Next"/>
          <w:sz w:val="22"/>
          <w:szCs w:val="22"/>
        </w:rPr>
        <w:t>Davis said that Aspen Park</w:t>
      </w:r>
      <w:r>
        <w:rPr>
          <w:rFonts w:ascii="Avenir Next" w:hAnsi="Avenir Next"/>
          <w:sz w:val="22"/>
          <w:szCs w:val="22"/>
        </w:rPr>
        <w:t xml:space="preserve"> took the position that if 100% have to be rented to get </w:t>
      </w:r>
      <w:r w:rsidR="001921A3">
        <w:rPr>
          <w:rFonts w:ascii="Avenir Next" w:hAnsi="Avenir Next"/>
          <w:sz w:val="22"/>
          <w:szCs w:val="22"/>
        </w:rPr>
        <w:t>benefit that</w:t>
      </w:r>
      <w:r>
        <w:rPr>
          <w:rFonts w:ascii="Avenir Next" w:hAnsi="Avenir Next"/>
          <w:sz w:val="22"/>
          <w:szCs w:val="22"/>
        </w:rPr>
        <w:t xml:space="preserve"> is unre</w:t>
      </w:r>
      <w:r w:rsidR="001921A3">
        <w:rPr>
          <w:rFonts w:ascii="Avenir Next" w:hAnsi="Avenir Next"/>
          <w:sz w:val="22"/>
          <w:szCs w:val="22"/>
        </w:rPr>
        <w:t>a</w:t>
      </w:r>
      <w:r>
        <w:rPr>
          <w:rFonts w:ascii="Avenir Next" w:hAnsi="Avenir Next"/>
          <w:sz w:val="22"/>
          <w:szCs w:val="22"/>
        </w:rPr>
        <w:t xml:space="preserve">sonable.  </w:t>
      </w:r>
      <w:r w:rsidR="001921A3">
        <w:rPr>
          <w:rFonts w:ascii="Avenir Next" w:hAnsi="Avenir Next"/>
          <w:sz w:val="22"/>
          <w:szCs w:val="22"/>
        </w:rPr>
        <w:t>Bonneville County</w:t>
      </w:r>
      <w:r>
        <w:rPr>
          <w:rFonts w:ascii="Avenir Next" w:hAnsi="Avenir Next"/>
          <w:sz w:val="22"/>
          <w:szCs w:val="22"/>
        </w:rPr>
        <w:t xml:space="preserve"> told </w:t>
      </w:r>
      <w:r w:rsidR="001921A3">
        <w:rPr>
          <w:rFonts w:ascii="Avenir Next" w:hAnsi="Avenir Next"/>
          <w:sz w:val="22"/>
          <w:szCs w:val="22"/>
        </w:rPr>
        <w:t>Aspen Park</w:t>
      </w:r>
      <w:r>
        <w:rPr>
          <w:rFonts w:ascii="Avenir Next" w:hAnsi="Avenir Next"/>
          <w:sz w:val="22"/>
          <w:szCs w:val="22"/>
        </w:rPr>
        <w:t xml:space="preserve"> </w:t>
      </w:r>
      <w:r w:rsidR="001921A3">
        <w:rPr>
          <w:rFonts w:ascii="Avenir Next" w:hAnsi="Avenir Next"/>
          <w:sz w:val="22"/>
          <w:szCs w:val="22"/>
        </w:rPr>
        <w:t>they needed to be at a certain percentage</w:t>
      </w:r>
      <w:r>
        <w:rPr>
          <w:rFonts w:ascii="Avenir Next" w:hAnsi="Avenir Next"/>
          <w:sz w:val="22"/>
          <w:szCs w:val="22"/>
        </w:rPr>
        <w:t xml:space="preserve">.  </w:t>
      </w:r>
      <w:r w:rsidR="001921A3">
        <w:rPr>
          <w:rFonts w:ascii="Avenir Next" w:hAnsi="Avenir Next"/>
          <w:sz w:val="22"/>
          <w:szCs w:val="22"/>
        </w:rPr>
        <w:t>Bonneville County</w:t>
      </w:r>
      <w:r>
        <w:rPr>
          <w:rFonts w:ascii="Avenir Next" w:hAnsi="Avenir Next"/>
          <w:sz w:val="22"/>
          <w:szCs w:val="22"/>
        </w:rPr>
        <w:t xml:space="preserve"> never told </w:t>
      </w:r>
      <w:r w:rsidR="001921A3">
        <w:rPr>
          <w:rFonts w:ascii="Avenir Next" w:hAnsi="Avenir Next"/>
          <w:sz w:val="22"/>
          <w:szCs w:val="22"/>
        </w:rPr>
        <w:t xml:space="preserve">Aspen Park that </w:t>
      </w:r>
      <w:r>
        <w:rPr>
          <w:rFonts w:ascii="Avenir Next" w:hAnsi="Avenir Next"/>
          <w:sz w:val="22"/>
          <w:szCs w:val="22"/>
        </w:rPr>
        <w:t>they need</w:t>
      </w:r>
      <w:r w:rsidR="001921A3">
        <w:rPr>
          <w:rFonts w:ascii="Avenir Next" w:hAnsi="Avenir Next"/>
          <w:sz w:val="22"/>
          <w:szCs w:val="22"/>
        </w:rPr>
        <w:t>ed</w:t>
      </w:r>
      <w:r>
        <w:rPr>
          <w:rFonts w:ascii="Avenir Next" w:hAnsi="Avenir Next"/>
          <w:sz w:val="22"/>
          <w:szCs w:val="22"/>
        </w:rPr>
        <w:t xml:space="preserve"> to be</w:t>
      </w:r>
      <w:r w:rsidR="001921A3">
        <w:rPr>
          <w:rFonts w:ascii="Avenir Next" w:hAnsi="Avenir Next"/>
          <w:sz w:val="22"/>
          <w:szCs w:val="22"/>
        </w:rPr>
        <w:t xml:space="preserve"> at</w:t>
      </w:r>
      <w:r>
        <w:rPr>
          <w:rFonts w:ascii="Avenir Next" w:hAnsi="Avenir Next"/>
          <w:sz w:val="22"/>
          <w:szCs w:val="22"/>
        </w:rPr>
        <w:t xml:space="preserve"> 100%.  </w:t>
      </w:r>
    </w:p>
    <w:p w14:paraId="7EB83E71" w14:textId="77777777" w:rsidR="00381B0D" w:rsidRDefault="00381B0D" w:rsidP="00CB7463">
      <w:pPr>
        <w:rPr>
          <w:rFonts w:ascii="Avenir Next" w:hAnsi="Avenir Next"/>
          <w:sz w:val="22"/>
          <w:szCs w:val="22"/>
        </w:rPr>
      </w:pPr>
    </w:p>
    <w:p w14:paraId="2C6C23EC" w14:textId="3414E42D" w:rsidR="00381B0D" w:rsidRDefault="001921A3" w:rsidP="001921A3">
      <w:pPr>
        <w:ind w:left="1440"/>
        <w:rPr>
          <w:rFonts w:ascii="Avenir Next" w:hAnsi="Avenir Next"/>
          <w:sz w:val="22"/>
          <w:szCs w:val="22"/>
        </w:rPr>
      </w:pPr>
      <w:r>
        <w:rPr>
          <w:rFonts w:ascii="Avenir Next" w:hAnsi="Avenir Next"/>
          <w:sz w:val="22"/>
          <w:szCs w:val="22"/>
        </w:rPr>
        <w:t>Dan Anderson asked</w:t>
      </w:r>
      <w:r w:rsidR="00381B0D">
        <w:rPr>
          <w:rFonts w:ascii="Avenir Next" w:hAnsi="Avenir Next"/>
          <w:sz w:val="22"/>
          <w:szCs w:val="22"/>
        </w:rPr>
        <w:t xml:space="preserve"> what </w:t>
      </w:r>
      <w:r>
        <w:rPr>
          <w:rFonts w:ascii="Avenir Next" w:hAnsi="Avenir Next"/>
          <w:sz w:val="22"/>
          <w:szCs w:val="22"/>
        </w:rPr>
        <w:t xml:space="preserve">the cost of </w:t>
      </w:r>
      <w:r w:rsidR="00381B0D">
        <w:rPr>
          <w:rFonts w:ascii="Avenir Next" w:hAnsi="Avenir Next"/>
          <w:sz w:val="22"/>
          <w:szCs w:val="22"/>
        </w:rPr>
        <w:t>an amicus</w:t>
      </w:r>
      <w:r>
        <w:rPr>
          <w:rFonts w:ascii="Avenir Next" w:hAnsi="Avenir Next"/>
          <w:sz w:val="22"/>
          <w:szCs w:val="22"/>
        </w:rPr>
        <w:t xml:space="preserve"> brief is.  Weston Davis stated that this type of amicus brief is estimated at approximately </w:t>
      </w:r>
      <w:r w:rsidR="00381B0D">
        <w:rPr>
          <w:rFonts w:ascii="Avenir Next" w:hAnsi="Avenir Next"/>
          <w:sz w:val="22"/>
          <w:szCs w:val="22"/>
        </w:rPr>
        <w:t>$10-15</w:t>
      </w:r>
      <w:r>
        <w:rPr>
          <w:rFonts w:ascii="Avenir Next" w:hAnsi="Avenir Next"/>
          <w:sz w:val="22"/>
          <w:szCs w:val="22"/>
        </w:rPr>
        <w:t>,000.</w:t>
      </w:r>
    </w:p>
    <w:p w14:paraId="0DE6786C" w14:textId="77777777" w:rsidR="00381B0D" w:rsidRDefault="00381B0D" w:rsidP="00CB7463">
      <w:pPr>
        <w:rPr>
          <w:rFonts w:ascii="Avenir Next" w:hAnsi="Avenir Next"/>
          <w:sz w:val="22"/>
          <w:szCs w:val="22"/>
        </w:rPr>
      </w:pPr>
    </w:p>
    <w:p w14:paraId="72685ABD" w14:textId="1D293A02" w:rsidR="00224A69" w:rsidRPr="00C32E16" w:rsidRDefault="007A66BC" w:rsidP="001921A3">
      <w:pPr>
        <w:ind w:left="1440"/>
        <w:rPr>
          <w:rFonts w:ascii="Avenir Next" w:hAnsi="Avenir Next"/>
          <w:b/>
          <w:i/>
          <w:sz w:val="22"/>
          <w:szCs w:val="22"/>
        </w:rPr>
      </w:pPr>
      <w:r w:rsidRPr="00C32E16">
        <w:rPr>
          <w:rFonts w:ascii="Avenir Next" w:hAnsi="Avenir Next"/>
          <w:b/>
          <w:i/>
          <w:sz w:val="22"/>
          <w:szCs w:val="22"/>
        </w:rPr>
        <w:t xml:space="preserve">Dan Anderson </w:t>
      </w:r>
      <w:r w:rsidR="00C32E16" w:rsidRPr="00C32E16">
        <w:rPr>
          <w:rFonts w:ascii="Avenir Next" w:hAnsi="Avenir Next"/>
          <w:b/>
          <w:i/>
          <w:sz w:val="22"/>
          <w:szCs w:val="22"/>
        </w:rPr>
        <w:t xml:space="preserve">made a </w:t>
      </w:r>
      <w:r w:rsidRPr="00C32E16">
        <w:rPr>
          <w:rFonts w:ascii="Avenir Next" w:hAnsi="Avenir Next"/>
          <w:b/>
          <w:i/>
          <w:sz w:val="22"/>
          <w:szCs w:val="22"/>
        </w:rPr>
        <w:t xml:space="preserve">motion for the Industrial Litigation Oversight Committee to </w:t>
      </w:r>
      <w:r w:rsidR="00224A69" w:rsidRPr="00C32E16">
        <w:rPr>
          <w:rFonts w:ascii="Avenir Next" w:hAnsi="Avenir Next"/>
          <w:b/>
          <w:i/>
          <w:sz w:val="22"/>
          <w:szCs w:val="22"/>
        </w:rPr>
        <w:t xml:space="preserve">recommend to IAC Board </w:t>
      </w:r>
      <w:r w:rsidRPr="00C32E16">
        <w:rPr>
          <w:rFonts w:ascii="Avenir Next" w:hAnsi="Avenir Next"/>
          <w:b/>
          <w:i/>
          <w:sz w:val="22"/>
          <w:szCs w:val="22"/>
        </w:rPr>
        <w:t>to</w:t>
      </w:r>
      <w:r w:rsidR="00224A69" w:rsidRPr="00C32E16">
        <w:rPr>
          <w:rFonts w:ascii="Avenir Next" w:hAnsi="Avenir Next"/>
          <w:b/>
          <w:i/>
          <w:sz w:val="22"/>
          <w:szCs w:val="22"/>
        </w:rPr>
        <w:t xml:space="preserve"> write </w:t>
      </w:r>
      <w:r w:rsidRPr="00C32E16">
        <w:rPr>
          <w:rFonts w:ascii="Avenir Next" w:hAnsi="Avenir Next"/>
          <w:b/>
          <w:i/>
          <w:sz w:val="22"/>
          <w:szCs w:val="22"/>
        </w:rPr>
        <w:t xml:space="preserve">an </w:t>
      </w:r>
      <w:r w:rsidR="00224A69" w:rsidRPr="00C32E16">
        <w:rPr>
          <w:rFonts w:ascii="Avenir Next" w:hAnsi="Avenir Next"/>
          <w:b/>
          <w:i/>
          <w:sz w:val="22"/>
          <w:szCs w:val="22"/>
        </w:rPr>
        <w:t>amicus brief</w:t>
      </w:r>
      <w:r w:rsidRPr="00C32E16">
        <w:rPr>
          <w:rFonts w:ascii="Avenir Next" w:hAnsi="Avenir Next"/>
          <w:b/>
          <w:i/>
          <w:sz w:val="22"/>
          <w:szCs w:val="22"/>
        </w:rPr>
        <w:t xml:space="preserve"> in the case of </w:t>
      </w:r>
      <w:r w:rsidR="00C32E16" w:rsidRPr="00C32E16">
        <w:rPr>
          <w:rFonts w:ascii="Avenir Next" w:hAnsi="Avenir Next"/>
          <w:b/>
          <w:i/>
          <w:sz w:val="22"/>
          <w:szCs w:val="22"/>
        </w:rPr>
        <w:t>Bonneville County v. Aspen Park</w:t>
      </w:r>
      <w:r w:rsidR="00224A69" w:rsidRPr="00C32E16">
        <w:rPr>
          <w:rFonts w:ascii="Avenir Next" w:hAnsi="Avenir Next"/>
          <w:b/>
          <w:i/>
          <w:sz w:val="22"/>
          <w:szCs w:val="22"/>
        </w:rPr>
        <w:t>. Dwight</w:t>
      </w:r>
      <w:r w:rsidR="00C32E16" w:rsidRPr="00C32E16">
        <w:rPr>
          <w:rFonts w:ascii="Avenir Next" w:hAnsi="Avenir Next"/>
          <w:b/>
          <w:i/>
          <w:sz w:val="22"/>
          <w:szCs w:val="22"/>
        </w:rPr>
        <w:t xml:space="preserve"> Davis</w:t>
      </w:r>
      <w:r w:rsidR="00224A69" w:rsidRPr="00C32E16">
        <w:rPr>
          <w:rFonts w:ascii="Avenir Next" w:hAnsi="Avenir Next"/>
          <w:b/>
          <w:i/>
          <w:sz w:val="22"/>
          <w:szCs w:val="22"/>
        </w:rPr>
        <w:t xml:space="preserve"> seconded.  Motion carried.</w:t>
      </w:r>
    </w:p>
    <w:p w14:paraId="77816160" w14:textId="77777777" w:rsidR="003926BF" w:rsidRDefault="003926BF" w:rsidP="00CB7463">
      <w:pPr>
        <w:rPr>
          <w:rFonts w:ascii="Avenir Next" w:hAnsi="Avenir Next"/>
          <w:sz w:val="22"/>
          <w:szCs w:val="22"/>
        </w:rPr>
      </w:pPr>
    </w:p>
    <w:p w14:paraId="2361ED70" w14:textId="6F0AC44A" w:rsidR="00CF3B5A" w:rsidRDefault="00AF6991" w:rsidP="00F26117">
      <w:pPr>
        <w:ind w:left="1440" w:hanging="1440"/>
        <w:rPr>
          <w:rFonts w:ascii="Avenir Next" w:hAnsi="Avenir Next"/>
          <w:b/>
          <w:sz w:val="22"/>
          <w:szCs w:val="22"/>
        </w:rPr>
      </w:pPr>
      <w:r>
        <w:rPr>
          <w:rFonts w:ascii="Avenir Next" w:hAnsi="Avenir Next"/>
          <w:sz w:val="22"/>
          <w:szCs w:val="22"/>
        </w:rPr>
        <w:t>9:5</w:t>
      </w:r>
      <w:r w:rsidR="00654C1C">
        <w:rPr>
          <w:rFonts w:ascii="Avenir Next" w:hAnsi="Avenir Next"/>
          <w:sz w:val="22"/>
          <w:szCs w:val="22"/>
        </w:rPr>
        <w:t>5</w:t>
      </w:r>
      <w:r w:rsidR="00CF3B5A">
        <w:rPr>
          <w:rFonts w:ascii="Avenir Next" w:hAnsi="Avenir Next"/>
          <w:sz w:val="22"/>
          <w:szCs w:val="22"/>
        </w:rPr>
        <w:t xml:space="preserve"> </w:t>
      </w:r>
      <w:r w:rsidR="005D568D">
        <w:rPr>
          <w:rFonts w:ascii="Avenir Next" w:hAnsi="Avenir Next"/>
          <w:sz w:val="22"/>
          <w:szCs w:val="22"/>
        </w:rPr>
        <w:t>A</w:t>
      </w:r>
      <w:r w:rsidR="00CF3B5A">
        <w:rPr>
          <w:rFonts w:ascii="Avenir Next" w:hAnsi="Avenir Next"/>
          <w:sz w:val="22"/>
          <w:szCs w:val="22"/>
        </w:rPr>
        <w:t>M</w:t>
      </w:r>
      <w:r w:rsidR="00FD4C0A" w:rsidRPr="00FD4C0A">
        <w:rPr>
          <w:rFonts w:ascii="Avenir Next" w:hAnsi="Avenir Next"/>
          <w:sz w:val="22"/>
          <w:szCs w:val="22"/>
        </w:rPr>
        <w:tab/>
      </w:r>
      <w:r w:rsidR="00151193">
        <w:rPr>
          <w:rFonts w:ascii="Avenir Next" w:hAnsi="Avenir Next"/>
          <w:b/>
          <w:sz w:val="22"/>
          <w:szCs w:val="22"/>
        </w:rPr>
        <w:t xml:space="preserve">Committee Structure – </w:t>
      </w:r>
      <w:r w:rsidR="00151193" w:rsidRPr="00151193">
        <w:rPr>
          <w:rFonts w:ascii="Avenir Next" w:hAnsi="Avenir Next"/>
          <w:b/>
          <w:sz w:val="22"/>
          <w:szCs w:val="22"/>
        </w:rPr>
        <w:t>Kelli Brassfield</w:t>
      </w:r>
    </w:p>
    <w:p w14:paraId="74343A83" w14:textId="3347490E" w:rsidR="008B3B3C" w:rsidRDefault="008B3B3C" w:rsidP="00F26117">
      <w:pPr>
        <w:ind w:left="1440" w:hanging="1440"/>
        <w:rPr>
          <w:rFonts w:asciiTheme="minorHAnsi" w:hAnsiTheme="minorHAnsi"/>
        </w:rPr>
      </w:pPr>
      <w:r>
        <w:rPr>
          <w:rFonts w:ascii="Avenir Next" w:hAnsi="Avenir Next"/>
          <w:b/>
          <w:sz w:val="22"/>
          <w:szCs w:val="22"/>
        </w:rPr>
        <w:tab/>
      </w:r>
      <w:r w:rsidRPr="008B3B3C">
        <w:rPr>
          <w:rFonts w:asciiTheme="minorHAnsi" w:hAnsiTheme="minorHAnsi"/>
        </w:rPr>
        <w:t xml:space="preserve">Chairman, 2 assessors, 2 commissioners, and 2 prosecuting attorneys </w:t>
      </w:r>
    </w:p>
    <w:p w14:paraId="28C0DF6D" w14:textId="77777777" w:rsidR="000174BC" w:rsidRDefault="000174BC" w:rsidP="00F26117">
      <w:pPr>
        <w:ind w:left="1440" w:hanging="1440"/>
        <w:rPr>
          <w:rFonts w:asciiTheme="minorHAnsi" w:hAnsiTheme="minorHAnsi"/>
        </w:rPr>
      </w:pPr>
    </w:p>
    <w:p w14:paraId="0A482FBE" w14:textId="77777777" w:rsidR="000174BC" w:rsidRPr="008B3B3C" w:rsidRDefault="000174BC" w:rsidP="00F26117">
      <w:pPr>
        <w:ind w:left="1440" w:hanging="1440"/>
        <w:rPr>
          <w:rFonts w:asciiTheme="minorHAnsi" w:hAnsiTheme="minorHAnsi"/>
          <w:bCs/>
        </w:rPr>
      </w:pPr>
    </w:p>
    <w:p w14:paraId="67CB8C0F" w14:textId="77777777" w:rsidR="00FD4C0A" w:rsidRPr="00FD4C0A" w:rsidRDefault="00FD4C0A" w:rsidP="00FD4C0A">
      <w:pPr>
        <w:rPr>
          <w:rFonts w:ascii="Avenir Next" w:hAnsi="Avenir Next"/>
          <w:sz w:val="22"/>
          <w:szCs w:val="22"/>
        </w:rPr>
      </w:pPr>
    </w:p>
    <w:p w14:paraId="22A10402" w14:textId="0F5ACB4D" w:rsidR="00FD4C0A" w:rsidRPr="00FD4C0A" w:rsidRDefault="005D568D" w:rsidP="00265C75">
      <w:pPr>
        <w:rPr>
          <w:rFonts w:ascii="Avenir Next" w:hAnsi="Avenir Next"/>
          <w:sz w:val="22"/>
          <w:szCs w:val="22"/>
        </w:rPr>
      </w:pPr>
      <w:r>
        <w:rPr>
          <w:rFonts w:ascii="Avenir Next" w:hAnsi="Avenir Next"/>
          <w:sz w:val="22"/>
          <w:szCs w:val="22"/>
        </w:rPr>
        <w:t>1</w:t>
      </w:r>
      <w:r w:rsidR="00AF6991">
        <w:rPr>
          <w:rFonts w:ascii="Avenir Next" w:hAnsi="Avenir Next"/>
          <w:sz w:val="22"/>
          <w:szCs w:val="22"/>
        </w:rPr>
        <w:t>0</w:t>
      </w:r>
      <w:r w:rsidR="001A6C3B">
        <w:rPr>
          <w:rFonts w:ascii="Avenir Next" w:hAnsi="Avenir Next"/>
          <w:sz w:val="22"/>
          <w:szCs w:val="22"/>
        </w:rPr>
        <w:t xml:space="preserve">:00 </w:t>
      </w:r>
      <w:r w:rsidR="00AF6991">
        <w:rPr>
          <w:rFonts w:ascii="Avenir Next" w:hAnsi="Avenir Next"/>
          <w:sz w:val="22"/>
          <w:szCs w:val="22"/>
        </w:rPr>
        <w:t>A</w:t>
      </w:r>
      <w:r w:rsidR="001A6C3B">
        <w:rPr>
          <w:rFonts w:ascii="Avenir Next" w:hAnsi="Avenir Next"/>
          <w:sz w:val="22"/>
          <w:szCs w:val="22"/>
        </w:rPr>
        <w:t>M</w:t>
      </w:r>
      <w:r w:rsidR="00FD4C0A" w:rsidRPr="00FD4C0A">
        <w:rPr>
          <w:rFonts w:ascii="Avenir Next" w:hAnsi="Avenir Next"/>
          <w:sz w:val="22"/>
          <w:szCs w:val="22"/>
        </w:rPr>
        <w:tab/>
      </w:r>
      <w:r w:rsidR="00265C75" w:rsidRPr="00CB7463">
        <w:rPr>
          <w:rFonts w:ascii="Avenir Next" w:hAnsi="Avenir Next"/>
          <w:b/>
          <w:sz w:val="22"/>
          <w:szCs w:val="22"/>
        </w:rPr>
        <w:t>Adjourn</w:t>
      </w:r>
    </w:p>
    <w:p w14:paraId="04881AE3" w14:textId="77777777" w:rsidR="000E2C3D" w:rsidRDefault="000E2C3D" w:rsidP="000E2C3D">
      <w:pPr>
        <w:pStyle w:val="ListParagraph"/>
        <w:ind w:left="0"/>
        <w:rPr>
          <w:rFonts w:ascii="Avenir Next" w:hAnsi="Avenir Next"/>
          <w:sz w:val="18"/>
          <w:szCs w:val="18"/>
          <w:u w:val="single"/>
        </w:rPr>
      </w:pPr>
    </w:p>
    <w:p w14:paraId="027B720B" w14:textId="77777777" w:rsidR="00292B3E" w:rsidRDefault="00292B3E" w:rsidP="000E2C3D">
      <w:pPr>
        <w:pStyle w:val="ListParagraph"/>
        <w:ind w:left="0"/>
        <w:rPr>
          <w:rFonts w:ascii="Avenir Next" w:hAnsi="Avenir Next"/>
          <w:sz w:val="18"/>
          <w:szCs w:val="18"/>
          <w:u w:val="single"/>
        </w:rPr>
        <w:sectPr w:rsidR="00292B3E" w:rsidSect="008C045D">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14:paraId="1623745B" w14:textId="46DB056A" w:rsidR="00FD4C0A" w:rsidRPr="00292B3E" w:rsidRDefault="00FD4C0A" w:rsidP="00292B3E">
      <w:pPr>
        <w:rPr>
          <w:rFonts w:ascii="Avenir Next" w:hAnsi="Avenir Next"/>
          <w:sz w:val="18"/>
          <w:szCs w:val="18"/>
          <w:u w:val="single"/>
        </w:rPr>
      </w:pPr>
      <w:r w:rsidRPr="00292B3E">
        <w:rPr>
          <w:rFonts w:ascii="Avenir Next" w:hAnsi="Avenir Next"/>
          <w:sz w:val="18"/>
          <w:szCs w:val="18"/>
          <w:u w:val="single"/>
        </w:rPr>
        <w:lastRenderedPageBreak/>
        <w:t>Members</w:t>
      </w:r>
      <w:r w:rsidR="00EB63B6">
        <w:rPr>
          <w:rFonts w:ascii="Avenir Next" w:hAnsi="Avenir Next"/>
          <w:sz w:val="18"/>
          <w:szCs w:val="18"/>
          <w:u w:val="single"/>
        </w:rPr>
        <w:t xml:space="preserve"> Present</w:t>
      </w:r>
      <w:r w:rsidR="00CB7463">
        <w:rPr>
          <w:rFonts w:ascii="Avenir Next" w:hAnsi="Avenir Next"/>
          <w:sz w:val="18"/>
          <w:szCs w:val="18"/>
          <w:u w:val="single"/>
        </w:rPr>
        <w:t>:</w:t>
      </w:r>
    </w:p>
    <w:p w14:paraId="373E609A" w14:textId="443655CF" w:rsidR="000E2C3D" w:rsidRPr="00EB63B6" w:rsidRDefault="005D568D" w:rsidP="000E2C3D">
      <w:pPr>
        <w:rPr>
          <w:rFonts w:ascii="Avenir Next" w:hAnsi="Avenir Next" w:cs="Arial"/>
          <w:color w:val="000000"/>
          <w:sz w:val="18"/>
          <w:szCs w:val="18"/>
        </w:rPr>
      </w:pPr>
      <w:r w:rsidRPr="00EB63B6">
        <w:rPr>
          <w:rFonts w:ascii="Avenir Next" w:hAnsi="Avenir Next" w:cs="Arial"/>
          <w:color w:val="000000"/>
          <w:sz w:val="18"/>
          <w:szCs w:val="18"/>
        </w:rPr>
        <w:t>Mike McDowell, Kootenai County, Chair</w:t>
      </w:r>
    </w:p>
    <w:p w14:paraId="14BB6336" w14:textId="5F9D3A1F" w:rsidR="005D568D" w:rsidRPr="00EB63B6" w:rsidRDefault="005D568D" w:rsidP="000E2C3D">
      <w:pPr>
        <w:rPr>
          <w:rFonts w:ascii="Avenir Next" w:hAnsi="Avenir Next" w:cs="Arial"/>
          <w:color w:val="000000"/>
          <w:sz w:val="18"/>
          <w:szCs w:val="18"/>
        </w:rPr>
      </w:pPr>
      <w:r w:rsidRPr="00EB63B6">
        <w:rPr>
          <w:rFonts w:ascii="Avenir Next" w:hAnsi="Avenir Next" w:cs="Arial"/>
          <w:color w:val="000000"/>
          <w:sz w:val="18"/>
          <w:szCs w:val="18"/>
        </w:rPr>
        <w:t>Cresley McConnell, Lincoln County</w:t>
      </w:r>
    </w:p>
    <w:p w14:paraId="0595D1C6" w14:textId="78396535" w:rsidR="005D568D" w:rsidRPr="00EB63B6" w:rsidRDefault="005D568D" w:rsidP="000E2C3D">
      <w:pPr>
        <w:rPr>
          <w:rFonts w:ascii="Avenir Next" w:hAnsi="Avenir Next" w:cs="Arial"/>
          <w:color w:val="000000"/>
          <w:sz w:val="18"/>
          <w:szCs w:val="18"/>
        </w:rPr>
      </w:pPr>
      <w:r w:rsidRPr="00EB63B6">
        <w:rPr>
          <w:rFonts w:ascii="Avenir Next" w:hAnsi="Avenir Next" w:cs="Arial"/>
          <w:color w:val="000000"/>
          <w:sz w:val="18"/>
          <w:szCs w:val="18"/>
        </w:rPr>
        <w:t>Dan Anderson, Nez Perce County</w:t>
      </w:r>
    </w:p>
    <w:p w14:paraId="2DCBA303" w14:textId="0D7AB8B4" w:rsidR="005D568D" w:rsidRPr="00EB63B6" w:rsidRDefault="005D568D" w:rsidP="000E2C3D">
      <w:pPr>
        <w:rPr>
          <w:rFonts w:ascii="Avenir Next" w:hAnsi="Avenir Next" w:cs="Arial"/>
          <w:color w:val="000000"/>
          <w:sz w:val="18"/>
          <w:szCs w:val="18"/>
        </w:rPr>
      </w:pPr>
      <w:r w:rsidRPr="00EB63B6">
        <w:rPr>
          <w:rFonts w:ascii="Avenir Next" w:hAnsi="Avenir Next" w:cs="Arial"/>
          <w:color w:val="000000"/>
          <w:sz w:val="18"/>
          <w:szCs w:val="18"/>
        </w:rPr>
        <w:t>Dave Radford, Bonneville County</w:t>
      </w:r>
    </w:p>
    <w:p w14:paraId="54437F75" w14:textId="77777777" w:rsidR="005D568D" w:rsidRPr="00EB63B6" w:rsidRDefault="005D568D" w:rsidP="000E2C3D">
      <w:pPr>
        <w:rPr>
          <w:rFonts w:ascii="Avenir Next" w:hAnsi="Avenir Next" w:cs="Arial"/>
          <w:color w:val="000000"/>
          <w:sz w:val="18"/>
          <w:szCs w:val="18"/>
        </w:rPr>
      </w:pPr>
      <w:r w:rsidRPr="00EB63B6">
        <w:rPr>
          <w:rFonts w:ascii="Avenir Next" w:hAnsi="Avenir Next" w:cs="Arial"/>
          <w:color w:val="000000"/>
          <w:sz w:val="18"/>
          <w:szCs w:val="18"/>
        </w:rPr>
        <w:t xml:space="preserve">Dwight Davis, Cassia County      </w:t>
      </w:r>
    </w:p>
    <w:p w14:paraId="18B8FC7A" w14:textId="77777777" w:rsidR="00BE3AE8" w:rsidRDefault="005D568D" w:rsidP="000E2C3D">
      <w:pPr>
        <w:rPr>
          <w:rFonts w:ascii="Avenir Next" w:hAnsi="Avenir Next" w:cs="Arial"/>
          <w:color w:val="000000"/>
          <w:sz w:val="18"/>
          <w:szCs w:val="18"/>
        </w:rPr>
      </w:pPr>
      <w:r w:rsidRPr="00EB63B6">
        <w:rPr>
          <w:rFonts w:ascii="Avenir Next" w:hAnsi="Avenir Next" w:cs="Arial"/>
          <w:color w:val="000000"/>
          <w:sz w:val="18"/>
          <w:szCs w:val="18"/>
        </w:rPr>
        <w:t>Brian Stender, Canyon County</w:t>
      </w:r>
      <w:r>
        <w:rPr>
          <w:rFonts w:ascii="Avenir Next" w:hAnsi="Avenir Next" w:cs="Arial"/>
          <w:color w:val="000000"/>
          <w:sz w:val="18"/>
          <w:szCs w:val="18"/>
        </w:rPr>
        <w:t xml:space="preserve">    </w:t>
      </w:r>
    </w:p>
    <w:p w14:paraId="11CF828E" w14:textId="77777777" w:rsidR="00BE3AE8" w:rsidRDefault="00BE3AE8" w:rsidP="000E2C3D">
      <w:pPr>
        <w:rPr>
          <w:rFonts w:ascii="Avenir Next" w:hAnsi="Avenir Next" w:cs="Arial"/>
          <w:color w:val="000000"/>
          <w:sz w:val="18"/>
          <w:szCs w:val="18"/>
        </w:rPr>
      </w:pPr>
    </w:p>
    <w:p w14:paraId="5E915A19" w14:textId="1DA3A289" w:rsidR="00EB63B6" w:rsidRPr="00EB63B6" w:rsidRDefault="00EB63B6" w:rsidP="000E2C3D">
      <w:pPr>
        <w:rPr>
          <w:rFonts w:ascii="Avenir Next" w:hAnsi="Avenir Next" w:cs="Arial"/>
          <w:color w:val="000000"/>
          <w:sz w:val="18"/>
          <w:szCs w:val="18"/>
          <w:u w:val="single"/>
        </w:rPr>
      </w:pPr>
      <w:r w:rsidRPr="00EB63B6">
        <w:rPr>
          <w:rFonts w:ascii="Avenir Next" w:hAnsi="Avenir Next" w:cs="Arial"/>
          <w:color w:val="000000"/>
          <w:sz w:val="18"/>
          <w:szCs w:val="18"/>
          <w:u w:val="single"/>
        </w:rPr>
        <w:t>Members Not Present:</w:t>
      </w:r>
    </w:p>
    <w:p w14:paraId="5CF1E495" w14:textId="77777777" w:rsidR="00EB63B6" w:rsidRDefault="00EB63B6" w:rsidP="00EB63B6">
      <w:pPr>
        <w:rPr>
          <w:rFonts w:ascii="Avenir Next" w:hAnsi="Avenir Next" w:cs="Arial"/>
          <w:color w:val="000000"/>
          <w:sz w:val="18"/>
          <w:szCs w:val="18"/>
        </w:rPr>
      </w:pPr>
      <w:r>
        <w:rPr>
          <w:rFonts w:ascii="Avenir Next" w:hAnsi="Avenir Next" w:cs="Arial"/>
          <w:color w:val="000000"/>
          <w:sz w:val="18"/>
          <w:szCs w:val="18"/>
        </w:rPr>
        <w:t>Bryan Taylor, Canyon County</w:t>
      </w:r>
    </w:p>
    <w:p w14:paraId="093A538B" w14:textId="77777777" w:rsidR="00EB63B6" w:rsidRDefault="00EB63B6" w:rsidP="000E2C3D">
      <w:pPr>
        <w:rPr>
          <w:rFonts w:ascii="Avenir Next" w:hAnsi="Avenir Next" w:cs="Arial"/>
          <w:color w:val="000000"/>
          <w:sz w:val="18"/>
          <w:szCs w:val="18"/>
        </w:rPr>
      </w:pPr>
    </w:p>
    <w:p w14:paraId="5F598C17" w14:textId="77777777" w:rsidR="00EB63B6" w:rsidRPr="00EB63B6" w:rsidRDefault="00EB63B6" w:rsidP="000E2C3D">
      <w:pPr>
        <w:rPr>
          <w:rFonts w:ascii="Avenir Next" w:hAnsi="Avenir Next" w:cs="Arial"/>
          <w:color w:val="000000"/>
          <w:sz w:val="18"/>
          <w:szCs w:val="18"/>
          <w:u w:val="single"/>
        </w:rPr>
      </w:pPr>
      <w:r w:rsidRPr="00EB63B6">
        <w:rPr>
          <w:rFonts w:ascii="Avenir Next" w:hAnsi="Avenir Next" w:cs="Arial"/>
          <w:color w:val="000000"/>
          <w:sz w:val="18"/>
          <w:szCs w:val="18"/>
          <w:u w:val="single"/>
        </w:rPr>
        <w:t>Guests:</w:t>
      </w:r>
    </w:p>
    <w:p w14:paraId="60D03EA7" w14:textId="096048B8" w:rsidR="00BE3AE8" w:rsidRDefault="00BE3AE8" w:rsidP="000E2C3D">
      <w:pPr>
        <w:rPr>
          <w:rFonts w:ascii="Avenir Next" w:hAnsi="Avenir Next" w:cs="Arial"/>
          <w:color w:val="000000"/>
          <w:sz w:val="18"/>
          <w:szCs w:val="18"/>
        </w:rPr>
      </w:pPr>
      <w:r>
        <w:rPr>
          <w:rFonts w:ascii="Avenir Next" w:hAnsi="Avenir Next" w:cs="Arial"/>
          <w:color w:val="000000"/>
          <w:sz w:val="18"/>
          <w:szCs w:val="18"/>
        </w:rPr>
        <w:t>Sharon Worley</w:t>
      </w:r>
      <w:r w:rsidR="00CE7832">
        <w:rPr>
          <w:rFonts w:ascii="Avenir Next" w:hAnsi="Avenir Next" w:cs="Arial"/>
          <w:color w:val="000000"/>
          <w:sz w:val="18"/>
          <w:szCs w:val="18"/>
        </w:rPr>
        <w:t>, Payette County Assessor</w:t>
      </w:r>
    </w:p>
    <w:p w14:paraId="1A9FF872" w14:textId="6D30A965" w:rsidR="00BE3AE8" w:rsidRDefault="00BE3AE8" w:rsidP="000E2C3D">
      <w:pPr>
        <w:rPr>
          <w:rFonts w:ascii="Avenir Next" w:hAnsi="Avenir Next" w:cs="Arial"/>
          <w:color w:val="000000"/>
          <w:sz w:val="18"/>
          <w:szCs w:val="18"/>
        </w:rPr>
      </w:pPr>
      <w:r>
        <w:rPr>
          <w:rFonts w:ascii="Avenir Next" w:hAnsi="Avenir Next" w:cs="Arial"/>
          <w:color w:val="000000"/>
          <w:sz w:val="18"/>
          <w:szCs w:val="18"/>
        </w:rPr>
        <w:t>Donna Peterson</w:t>
      </w:r>
      <w:r w:rsidR="00CE7832">
        <w:rPr>
          <w:rFonts w:ascii="Avenir Next" w:hAnsi="Avenir Next" w:cs="Arial"/>
          <w:color w:val="000000"/>
          <w:sz w:val="18"/>
          <w:szCs w:val="18"/>
        </w:rPr>
        <w:t>, Payette County Treasurer</w:t>
      </w:r>
    </w:p>
    <w:p w14:paraId="6A14BFFD" w14:textId="7EDF753C" w:rsidR="00BE3AE8" w:rsidRDefault="00BE3AE8" w:rsidP="000E2C3D">
      <w:pPr>
        <w:rPr>
          <w:rFonts w:ascii="Avenir Next" w:hAnsi="Avenir Next" w:cs="Arial"/>
          <w:color w:val="000000"/>
          <w:sz w:val="18"/>
          <w:szCs w:val="18"/>
        </w:rPr>
      </w:pPr>
      <w:r>
        <w:rPr>
          <w:rFonts w:ascii="Avenir Next" w:hAnsi="Avenir Next" w:cs="Arial"/>
          <w:color w:val="000000"/>
          <w:sz w:val="18"/>
          <w:szCs w:val="18"/>
        </w:rPr>
        <w:t>Jeff Connolly</w:t>
      </w:r>
      <w:r w:rsidR="00CE7832">
        <w:rPr>
          <w:rFonts w:ascii="Avenir Next" w:hAnsi="Avenir Next" w:cs="Arial"/>
          <w:color w:val="000000"/>
          <w:sz w:val="18"/>
          <w:szCs w:val="18"/>
        </w:rPr>
        <w:t>, Bonner County Commissioner</w:t>
      </w:r>
    </w:p>
    <w:p w14:paraId="01CB297B" w14:textId="150E11B8" w:rsidR="00CE7832" w:rsidRDefault="00BE3AE8" w:rsidP="000E2C3D">
      <w:pPr>
        <w:rPr>
          <w:rFonts w:ascii="Avenir Next" w:hAnsi="Avenir Next" w:cs="Arial"/>
          <w:color w:val="000000"/>
          <w:sz w:val="18"/>
          <w:szCs w:val="18"/>
        </w:rPr>
      </w:pPr>
      <w:r>
        <w:rPr>
          <w:rFonts w:ascii="Avenir Next" w:hAnsi="Avenir Next" w:cs="Arial"/>
          <w:color w:val="000000"/>
          <w:sz w:val="18"/>
          <w:szCs w:val="18"/>
        </w:rPr>
        <w:t>Roger Christensen</w:t>
      </w:r>
      <w:r w:rsidR="00CE7832">
        <w:rPr>
          <w:rFonts w:ascii="Avenir Next" w:hAnsi="Avenir Next" w:cs="Arial"/>
          <w:color w:val="000000"/>
          <w:sz w:val="18"/>
          <w:szCs w:val="18"/>
        </w:rPr>
        <w:t>, Bonneville County Commissioner</w:t>
      </w:r>
    </w:p>
    <w:p w14:paraId="1284D8B8" w14:textId="0FE311EC" w:rsidR="005D568D" w:rsidRDefault="00CE7832" w:rsidP="000E2C3D">
      <w:pPr>
        <w:rPr>
          <w:rFonts w:ascii="Avenir Next" w:hAnsi="Avenir Next" w:cs="Arial"/>
          <w:color w:val="000000"/>
          <w:sz w:val="18"/>
          <w:szCs w:val="18"/>
        </w:rPr>
      </w:pPr>
      <w:r>
        <w:rPr>
          <w:rFonts w:ascii="Avenir Next" w:hAnsi="Avenir Next" w:cs="Arial"/>
          <w:color w:val="000000"/>
          <w:sz w:val="18"/>
          <w:szCs w:val="18"/>
        </w:rPr>
        <w:t>Weston Davis,</w:t>
      </w:r>
      <w:r w:rsidR="005D568D">
        <w:rPr>
          <w:rFonts w:ascii="Avenir Next" w:hAnsi="Avenir Next" w:cs="Arial"/>
          <w:color w:val="000000"/>
          <w:sz w:val="18"/>
          <w:szCs w:val="18"/>
        </w:rPr>
        <w:t xml:space="preserve"> </w:t>
      </w:r>
      <w:r>
        <w:rPr>
          <w:rFonts w:ascii="Avenir Next" w:hAnsi="Avenir Next" w:cs="Arial"/>
          <w:color w:val="000000"/>
          <w:sz w:val="18"/>
          <w:szCs w:val="18"/>
        </w:rPr>
        <w:t>Nelson Hall Parry Tucker, PLLC</w:t>
      </w:r>
      <w:r w:rsidR="005D568D">
        <w:rPr>
          <w:rFonts w:ascii="Avenir Next" w:hAnsi="Avenir Next" w:cs="Arial"/>
          <w:color w:val="000000"/>
          <w:sz w:val="18"/>
          <w:szCs w:val="18"/>
        </w:rPr>
        <w:t xml:space="preserve">            </w:t>
      </w:r>
    </w:p>
    <w:p w14:paraId="4A3E4289" w14:textId="77777777" w:rsidR="00CE7832" w:rsidRDefault="00CE7832" w:rsidP="000E2C3D">
      <w:pPr>
        <w:rPr>
          <w:rFonts w:ascii="Avenir Next Regular" w:hAnsi="Avenir Next Regular"/>
          <w:sz w:val="18"/>
          <w:szCs w:val="18"/>
        </w:rPr>
      </w:pPr>
    </w:p>
    <w:sectPr w:rsidR="00CE7832" w:rsidSect="005D568D">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27C76A" w14:textId="77777777" w:rsidR="007A66BC" w:rsidRDefault="007A66BC" w:rsidP="00FD4C0A">
      <w:r>
        <w:separator/>
      </w:r>
    </w:p>
  </w:endnote>
  <w:endnote w:type="continuationSeparator" w:id="0">
    <w:p w14:paraId="23442643" w14:textId="77777777" w:rsidR="007A66BC" w:rsidRDefault="007A66BC" w:rsidP="00FD4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otham Medium">
    <w:altName w:val="Times New Roman"/>
    <w:charset w:val="00"/>
    <w:family w:val="auto"/>
    <w:pitch w:val="variable"/>
    <w:sig w:usb0="A00002FF" w:usb1="4000005B" w:usb2="00000000" w:usb3="00000000" w:csb0="0000009F" w:csb1="00000000"/>
  </w:font>
  <w:font w:name="Gotham Book">
    <w:altName w:val="Times New Roman"/>
    <w:charset w:val="00"/>
    <w:family w:val="auto"/>
    <w:pitch w:val="variable"/>
    <w:sig w:usb0="A00002FF" w:usb1="4000005B" w:usb2="00000000" w:usb3="00000000" w:csb0="0000009F" w:csb1="00000000"/>
  </w:font>
  <w:font w:name="Avenir Next">
    <w:altName w:val="Avenir Next Regular"/>
    <w:charset w:val="00"/>
    <w:family w:val="auto"/>
    <w:pitch w:val="variable"/>
    <w:sig w:usb0="8000002F" w:usb1="5000204A" w:usb2="00000000" w:usb3="00000000" w:csb0="0000009B" w:csb1="00000000"/>
  </w:font>
  <w:font w:name="Castellar">
    <w:altName w:val="Cambria"/>
    <w:charset w:val="00"/>
    <w:family w:val="roman"/>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venir Next Regular">
    <w:panose1 w:val="020B0503020202020204"/>
    <w:charset w:val="00"/>
    <w:family w:val="auto"/>
    <w:pitch w:val="variable"/>
    <w:sig w:usb0="8000002F" w:usb1="5000204A" w:usb2="00000000" w:usb3="00000000" w:csb0="0000009B" w:csb1="00000000"/>
  </w:font>
  <w:font w:name="Yu Gothic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09F" w:csb1="00000000"/>
  </w:font>
  <w:font w:name="Yu Mincho">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0F119D" w14:textId="77777777" w:rsidR="007A66BC" w:rsidRDefault="007A66B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41A585" w14:textId="77777777" w:rsidR="007A66BC" w:rsidRPr="00FC1C67" w:rsidRDefault="007A66BC" w:rsidP="00162860">
    <w:pPr>
      <w:pStyle w:val="Footer"/>
      <w:jc w:val="center"/>
      <w:rPr>
        <w:rFonts w:ascii="Castellar" w:hAnsi="Castellar"/>
        <w:color w:val="7F7F7F"/>
        <w:sz w:val="36"/>
        <w:szCs w:val="36"/>
      </w:rPr>
    </w:pPr>
    <w:r w:rsidRPr="00FC1C67">
      <w:rPr>
        <w:rFonts w:ascii="Castellar" w:hAnsi="Castellar"/>
        <w:color w:val="7F7F7F"/>
        <w:sz w:val="36"/>
        <w:szCs w:val="36"/>
      </w:rPr>
      <w:t>Thank you ~ Enjoy the Conference!</w:t>
    </w:r>
  </w:p>
  <w:p w14:paraId="5F77AFB6" w14:textId="77777777" w:rsidR="007A66BC" w:rsidRDefault="007A66BC">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B917AF" w14:textId="77777777" w:rsidR="007A66BC" w:rsidRDefault="007A66B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5B0C66" w14:textId="77777777" w:rsidR="007A66BC" w:rsidRDefault="007A66BC" w:rsidP="00FD4C0A">
      <w:r>
        <w:separator/>
      </w:r>
    </w:p>
  </w:footnote>
  <w:footnote w:type="continuationSeparator" w:id="0">
    <w:p w14:paraId="443338B3" w14:textId="77777777" w:rsidR="007A66BC" w:rsidRDefault="007A66BC" w:rsidP="00FD4C0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4668B9" w14:textId="77777777" w:rsidR="007A66BC" w:rsidRDefault="007A66B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51C862" w14:textId="1377A726" w:rsidR="007A66BC" w:rsidRPr="0057150A" w:rsidRDefault="007A66BC" w:rsidP="00162860">
    <w:pPr>
      <w:pStyle w:val="Header"/>
      <w:jc w:val="center"/>
      <w:rPr>
        <w:rFonts w:ascii="Castellar" w:hAnsi="Castellar"/>
        <w:color w:val="808080"/>
        <w:sz w:val="40"/>
        <w:szCs w:val="40"/>
      </w:rPr>
    </w:pPr>
    <w:r w:rsidRPr="0057150A">
      <w:rPr>
        <w:rFonts w:ascii="Castellar" w:hAnsi="Castellar"/>
        <w:color w:val="808080"/>
        <w:sz w:val="40"/>
        <w:szCs w:val="40"/>
      </w:rPr>
      <w:t>IDAHO ASSOCIATION OF COUNTIES</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488D90" w14:textId="77777777" w:rsidR="007A66BC" w:rsidRDefault="007A66B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B691E"/>
    <w:multiLevelType w:val="hybridMultilevel"/>
    <w:tmpl w:val="AA982E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EA65B0C"/>
    <w:multiLevelType w:val="hybridMultilevel"/>
    <w:tmpl w:val="56A20C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49365F5B"/>
    <w:multiLevelType w:val="hybridMultilevel"/>
    <w:tmpl w:val="FCE472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C0A"/>
    <w:rsid w:val="000174BC"/>
    <w:rsid w:val="000733AB"/>
    <w:rsid w:val="000870D5"/>
    <w:rsid w:val="00090CB3"/>
    <w:rsid w:val="000A03EE"/>
    <w:rsid w:val="000C4A86"/>
    <w:rsid w:val="000D6555"/>
    <w:rsid w:val="000E2C3D"/>
    <w:rsid w:val="001354C6"/>
    <w:rsid w:val="00144B70"/>
    <w:rsid w:val="00151193"/>
    <w:rsid w:val="00162860"/>
    <w:rsid w:val="00162991"/>
    <w:rsid w:val="00173FC5"/>
    <w:rsid w:val="00180472"/>
    <w:rsid w:val="001921A3"/>
    <w:rsid w:val="001A6C3B"/>
    <w:rsid w:val="001B3866"/>
    <w:rsid w:val="001F3E46"/>
    <w:rsid w:val="001F545C"/>
    <w:rsid w:val="00210C5D"/>
    <w:rsid w:val="002141BF"/>
    <w:rsid w:val="00223BD1"/>
    <w:rsid w:val="00224A69"/>
    <w:rsid w:val="00265C75"/>
    <w:rsid w:val="002811B7"/>
    <w:rsid w:val="00284580"/>
    <w:rsid w:val="00292B3E"/>
    <w:rsid w:val="002E7748"/>
    <w:rsid w:val="003054D8"/>
    <w:rsid w:val="00332009"/>
    <w:rsid w:val="00350C5A"/>
    <w:rsid w:val="00370F98"/>
    <w:rsid w:val="00381B0D"/>
    <w:rsid w:val="003926BF"/>
    <w:rsid w:val="003D7C68"/>
    <w:rsid w:val="003F0D3F"/>
    <w:rsid w:val="00405B8B"/>
    <w:rsid w:val="0041034C"/>
    <w:rsid w:val="004806A8"/>
    <w:rsid w:val="00483A89"/>
    <w:rsid w:val="004D5FF2"/>
    <w:rsid w:val="004E2673"/>
    <w:rsid w:val="0050134F"/>
    <w:rsid w:val="00552957"/>
    <w:rsid w:val="005A2485"/>
    <w:rsid w:val="005D568D"/>
    <w:rsid w:val="00634063"/>
    <w:rsid w:val="0065327F"/>
    <w:rsid w:val="00654C1C"/>
    <w:rsid w:val="00657E6C"/>
    <w:rsid w:val="0066564C"/>
    <w:rsid w:val="00686A76"/>
    <w:rsid w:val="006B038F"/>
    <w:rsid w:val="006B2173"/>
    <w:rsid w:val="006D1E13"/>
    <w:rsid w:val="006E2497"/>
    <w:rsid w:val="006F2DB8"/>
    <w:rsid w:val="00774333"/>
    <w:rsid w:val="00783ADF"/>
    <w:rsid w:val="007A66BC"/>
    <w:rsid w:val="007A7C96"/>
    <w:rsid w:val="007B71C9"/>
    <w:rsid w:val="00824321"/>
    <w:rsid w:val="0082588B"/>
    <w:rsid w:val="00847807"/>
    <w:rsid w:val="008941AD"/>
    <w:rsid w:val="008B3B3C"/>
    <w:rsid w:val="008C045D"/>
    <w:rsid w:val="008C1C91"/>
    <w:rsid w:val="008F66D0"/>
    <w:rsid w:val="009A1D23"/>
    <w:rsid w:val="009D0788"/>
    <w:rsid w:val="009D57B2"/>
    <w:rsid w:val="009E6A52"/>
    <w:rsid w:val="00A03C80"/>
    <w:rsid w:val="00A16CBE"/>
    <w:rsid w:val="00A170DF"/>
    <w:rsid w:val="00A22F8F"/>
    <w:rsid w:val="00A33ADF"/>
    <w:rsid w:val="00A52E03"/>
    <w:rsid w:val="00A8142E"/>
    <w:rsid w:val="00AB378B"/>
    <w:rsid w:val="00AB382F"/>
    <w:rsid w:val="00AC6B9F"/>
    <w:rsid w:val="00AD49F3"/>
    <w:rsid w:val="00AF6991"/>
    <w:rsid w:val="00B21E87"/>
    <w:rsid w:val="00B87B00"/>
    <w:rsid w:val="00BB230A"/>
    <w:rsid w:val="00BC1F66"/>
    <w:rsid w:val="00BE3AE8"/>
    <w:rsid w:val="00BF47CC"/>
    <w:rsid w:val="00C32E16"/>
    <w:rsid w:val="00C81BF8"/>
    <w:rsid w:val="00C967E3"/>
    <w:rsid w:val="00CA019B"/>
    <w:rsid w:val="00CA7386"/>
    <w:rsid w:val="00CB7463"/>
    <w:rsid w:val="00CC13D6"/>
    <w:rsid w:val="00CE7832"/>
    <w:rsid w:val="00CF3B5A"/>
    <w:rsid w:val="00D02EF3"/>
    <w:rsid w:val="00D10162"/>
    <w:rsid w:val="00D15CDB"/>
    <w:rsid w:val="00D2799B"/>
    <w:rsid w:val="00D40148"/>
    <w:rsid w:val="00D50978"/>
    <w:rsid w:val="00D6452B"/>
    <w:rsid w:val="00DB5C8A"/>
    <w:rsid w:val="00DC09CD"/>
    <w:rsid w:val="00DE61F0"/>
    <w:rsid w:val="00E25087"/>
    <w:rsid w:val="00E4158C"/>
    <w:rsid w:val="00E6094C"/>
    <w:rsid w:val="00E87C35"/>
    <w:rsid w:val="00EB63B6"/>
    <w:rsid w:val="00F036F1"/>
    <w:rsid w:val="00F26117"/>
    <w:rsid w:val="00F37C2E"/>
    <w:rsid w:val="00F37ECA"/>
    <w:rsid w:val="00F44C7E"/>
    <w:rsid w:val="00FD4C0A"/>
    <w:rsid w:val="00FE01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4D40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C0A"/>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D4C0A"/>
    <w:pPr>
      <w:tabs>
        <w:tab w:val="center" w:pos="4320"/>
        <w:tab w:val="right" w:pos="8640"/>
      </w:tabs>
    </w:pPr>
  </w:style>
  <w:style w:type="character" w:customStyle="1" w:styleId="HeaderChar">
    <w:name w:val="Header Char"/>
    <w:basedOn w:val="DefaultParagraphFont"/>
    <w:link w:val="Header"/>
    <w:rsid w:val="00FD4C0A"/>
    <w:rPr>
      <w:rFonts w:ascii="Times New Roman" w:eastAsia="Times New Roman" w:hAnsi="Times New Roman" w:cs="Times New Roman"/>
      <w:sz w:val="20"/>
      <w:szCs w:val="20"/>
    </w:rPr>
  </w:style>
  <w:style w:type="paragraph" w:styleId="Footer">
    <w:name w:val="footer"/>
    <w:basedOn w:val="Normal"/>
    <w:link w:val="FooterChar"/>
    <w:rsid w:val="00FD4C0A"/>
    <w:pPr>
      <w:tabs>
        <w:tab w:val="center" w:pos="4320"/>
        <w:tab w:val="right" w:pos="8640"/>
      </w:tabs>
    </w:pPr>
  </w:style>
  <w:style w:type="character" w:customStyle="1" w:styleId="FooterChar">
    <w:name w:val="Footer Char"/>
    <w:basedOn w:val="DefaultParagraphFont"/>
    <w:link w:val="Footer"/>
    <w:rsid w:val="00FD4C0A"/>
    <w:rPr>
      <w:rFonts w:ascii="Times New Roman" w:eastAsia="Times New Roman" w:hAnsi="Times New Roman" w:cs="Times New Roman"/>
      <w:sz w:val="20"/>
      <w:szCs w:val="20"/>
    </w:rPr>
  </w:style>
  <w:style w:type="paragraph" w:styleId="ListParagraph">
    <w:name w:val="List Paragraph"/>
    <w:basedOn w:val="Normal"/>
    <w:uiPriority w:val="34"/>
    <w:qFormat/>
    <w:rsid w:val="00FD4C0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C0A"/>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D4C0A"/>
    <w:pPr>
      <w:tabs>
        <w:tab w:val="center" w:pos="4320"/>
        <w:tab w:val="right" w:pos="8640"/>
      </w:tabs>
    </w:pPr>
  </w:style>
  <w:style w:type="character" w:customStyle="1" w:styleId="HeaderChar">
    <w:name w:val="Header Char"/>
    <w:basedOn w:val="DefaultParagraphFont"/>
    <w:link w:val="Header"/>
    <w:rsid w:val="00FD4C0A"/>
    <w:rPr>
      <w:rFonts w:ascii="Times New Roman" w:eastAsia="Times New Roman" w:hAnsi="Times New Roman" w:cs="Times New Roman"/>
      <w:sz w:val="20"/>
      <w:szCs w:val="20"/>
    </w:rPr>
  </w:style>
  <w:style w:type="paragraph" w:styleId="Footer">
    <w:name w:val="footer"/>
    <w:basedOn w:val="Normal"/>
    <w:link w:val="FooterChar"/>
    <w:rsid w:val="00FD4C0A"/>
    <w:pPr>
      <w:tabs>
        <w:tab w:val="center" w:pos="4320"/>
        <w:tab w:val="right" w:pos="8640"/>
      </w:tabs>
    </w:pPr>
  </w:style>
  <w:style w:type="character" w:customStyle="1" w:styleId="FooterChar">
    <w:name w:val="Footer Char"/>
    <w:basedOn w:val="DefaultParagraphFont"/>
    <w:link w:val="Footer"/>
    <w:rsid w:val="00FD4C0A"/>
    <w:rPr>
      <w:rFonts w:ascii="Times New Roman" w:eastAsia="Times New Roman" w:hAnsi="Times New Roman" w:cs="Times New Roman"/>
      <w:sz w:val="20"/>
      <w:szCs w:val="20"/>
    </w:rPr>
  </w:style>
  <w:style w:type="paragraph" w:styleId="ListParagraph">
    <w:name w:val="List Paragraph"/>
    <w:basedOn w:val="Normal"/>
    <w:uiPriority w:val="34"/>
    <w:qFormat/>
    <w:rsid w:val="00FD4C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024100">
      <w:bodyDiv w:val="1"/>
      <w:marLeft w:val="0"/>
      <w:marRight w:val="0"/>
      <w:marTop w:val="0"/>
      <w:marBottom w:val="0"/>
      <w:divBdr>
        <w:top w:val="none" w:sz="0" w:space="0" w:color="auto"/>
        <w:left w:val="none" w:sz="0" w:space="0" w:color="auto"/>
        <w:bottom w:val="none" w:sz="0" w:space="0" w:color="auto"/>
        <w:right w:val="none" w:sz="0" w:space="0" w:color="auto"/>
      </w:divBdr>
      <w:divsChild>
        <w:div w:id="52628919">
          <w:marLeft w:val="0"/>
          <w:marRight w:val="0"/>
          <w:marTop w:val="0"/>
          <w:marBottom w:val="0"/>
          <w:divBdr>
            <w:top w:val="none" w:sz="0" w:space="0" w:color="auto"/>
            <w:left w:val="none" w:sz="0" w:space="0" w:color="auto"/>
            <w:bottom w:val="none" w:sz="0" w:space="0" w:color="auto"/>
            <w:right w:val="none" w:sz="0" w:space="0" w:color="auto"/>
          </w:divBdr>
        </w:div>
        <w:div w:id="660160179">
          <w:marLeft w:val="0"/>
          <w:marRight w:val="0"/>
          <w:marTop w:val="0"/>
          <w:marBottom w:val="0"/>
          <w:divBdr>
            <w:top w:val="none" w:sz="0" w:space="0" w:color="auto"/>
            <w:left w:val="none" w:sz="0" w:space="0" w:color="auto"/>
            <w:bottom w:val="none" w:sz="0" w:space="0" w:color="auto"/>
            <w:right w:val="none" w:sz="0" w:space="0" w:color="auto"/>
          </w:divBdr>
        </w:div>
        <w:div w:id="1803033663">
          <w:marLeft w:val="0"/>
          <w:marRight w:val="0"/>
          <w:marTop w:val="0"/>
          <w:marBottom w:val="0"/>
          <w:divBdr>
            <w:top w:val="none" w:sz="0" w:space="0" w:color="auto"/>
            <w:left w:val="none" w:sz="0" w:space="0" w:color="auto"/>
            <w:bottom w:val="none" w:sz="0" w:space="0" w:color="auto"/>
            <w:right w:val="none" w:sz="0" w:space="0" w:color="auto"/>
          </w:divBdr>
        </w:div>
      </w:divsChild>
    </w:div>
    <w:div w:id="20892266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530</Words>
  <Characters>3022</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Idaho Association of Counties</Company>
  <LinksUpToDate>false</LinksUpToDate>
  <CharactersWithSpaces>3545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Cundiff</dc:creator>
  <cp:lastModifiedBy>Kelli Brassfield</cp:lastModifiedBy>
  <cp:revision>14</cp:revision>
  <dcterms:created xsi:type="dcterms:W3CDTF">2018-02-07T16:20:00Z</dcterms:created>
  <dcterms:modified xsi:type="dcterms:W3CDTF">2018-03-28T18:37:00Z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1694453271</vt:i4>
  </property>
  <property fmtid="{D5CDD505-2E9C-101B-9397-08002B2CF9AE}" pid="3" name="_NewReviewCycle">
    <vt:lpwstr/>
  </property>
  <property fmtid="{D5CDD505-2E9C-101B-9397-08002B2CF9AE}" pid="4" name="_EmailSubject">
    <vt:lpwstr>EELU Agenda</vt:lpwstr>
  </property>
  <property fmtid="{D5CDD505-2E9C-101B-9397-08002B2CF9AE}" pid="5" name="_AuthorEmail">
    <vt:lpwstr>lschoen@co.blaine.id.us</vt:lpwstr>
  </property>
  <property fmtid="{D5CDD505-2E9C-101B-9397-08002B2CF9AE}" pid="6" name="_AuthorEmailDisplayName">
    <vt:lpwstr>Lawrence Schoen</vt:lpwstr>
  </property>
</Properties>
</file>