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45907A95" w:rsidR="00527DF9" w:rsidRDefault="00E5580A">
      <w:pPr>
        <w:pStyle w:val="normal0"/>
        <w:jc w:val="center"/>
      </w:pPr>
      <w:r>
        <w:t>IAC Washington</w:t>
      </w:r>
      <w:r w:rsidR="00356FAB">
        <w:t xml:space="preserve"> Office, </w:t>
      </w:r>
      <w:r w:rsidR="00B742DD">
        <w:t>Conference Call</w:t>
      </w:r>
      <w:r w:rsidR="00356FAB">
        <w:t>|</w:t>
      </w:r>
      <w:r w:rsidR="00042DD6">
        <w:t xml:space="preserve"> 700 W. Washington,</w:t>
      </w:r>
      <w:r w:rsidR="00356FAB">
        <w:t xml:space="preserve"> Boise, I</w:t>
      </w:r>
      <w:r w:rsidR="00B742DD">
        <w:t>daho | January 31</w:t>
      </w:r>
      <w:r>
        <w:t>, 2018| 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Vice-Chair: </w:t>
      </w:r>
      <w:r w:rsidR="00CC60C5" w:rsidRPr="00027E86">
        <w:rPr>
          <w:sz w:val="18"/>
          <w:szCs w:val="18"/>
        </w:rPr>
        <w:t>Pat Vaughan, Latah Assessor</w:t>
      </w:r>
    </w:p>
    <w:p w14:paraId="1586B4DA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IACA: Justin Baldwin, Gooding Assessor</w:t>
      </w:r>
    </w:p>
    <w:p w14:paraId="6BD4C1EB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IACRC: Carrie Bird, Clearwater Clerk</w:t>
      </w:r>
    </w:p>
    <w:p w14:paraId="5F2E3F0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IACT: Donna Peterson, Payette Treasurer</w:t>
      </w:r>
    </w:p>
    <w:p w14:paraId="0C3446EF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IACT Alt.: Tracie Lloyd </w:t>
      </w:r>
    </w:p>
    <w:p w14:paraId="4C92076E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IPAA: Bryan Taylor, Canyon Prosecutor</w:t>
      </w:r>
    </w:p>
    <w:p w14:paraId="1933E12D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ISA: Kieran Donahue, Canyon Sheriff</w:t>
      </w:r>
    </w:p>
    <w:p w14:paraId="4DDA784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 Alt.: Vaughn Killeen, ISA Executive Director</w:t>
      </w:r>
    </w:p>
    <w:p w14:paraId="514558C4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ISACC: Dotti Owens, Ada Coroner</w:t>
      </w:r>
    </w:p>
    <w:p w14:paraId="5D0BED84" w14:textId="56F80178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ISACC Alt.: Pam Garlock, Boise Coroner</w:t>
      </w:r>
    </w:p>
    <w:p w14:paraId="035D45EB" w14:textId="77777777" w:rsidR="00027E86" w:rsidRPr="00027E86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1: Dan Dinning, Boundary Commissioner </w:t>
      </w:r>
    </w:p>
    <w:p w14:paraId="00808A0C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1 Alt.: Glenda Poston, Boundary Clerk </w:t>
      </w:r>
    </w:p>
    <w:p w14:paraId="5E3C9FA9" w14:textId="09D5CF68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2: </w:t>
      </w:r>
    </w:p>
    <w:p w14:paraId="56C6042A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</w:t>
      </w:r>
      <w:proofErr w:type="gramStart"/>
      <w:r w:rsidRPr="00027E86">
        <w:rPr>
          <w:sz w:val="18"/>
          <w:szCs w:val="18"/>
        </w:rPr>
        <w:t>2 Alt</w:t>
      </w:r>
      <w:proofErr w:type="gramEnd"/>
      <w:r w:rsidRPr="00027E86">
        <w:rPr>
          <w:sz w:val="18"/>
          <w:szCs w:val="18"/>
        </w:rPr>
        <w:t xml:space="preserve">.: </w:t>
      </w:r>
    </w:p>
    <w:p w14:paraId="059AA88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4: Helen Edwards, Gooding Commissioner</w:t>
      </w:r>
    </w:p>
    <w:p w14:paraId="3CD14ADC" w14:textId="77777777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027E86" w:rsidRDefault="00DB7629">
      <w:pPr>
        <w:pStyle w:val="normal0"/>
        <w:rPr>
          <w:sz w:val="18"/>
          <w:szCs w:val="18"/>
        </w:rPr>
      </w:pPr>
      <w:r>
        <w:rPr>
          <w:sz w:val="18"/>
          <w:szCs w:val="18"/>
        </w:rPr>
        <w:t>District 5: Craig Rowland, Bingham Sheriff</w:t>
      </w:r>
    </w:p>
    <w:p w14:paraId="4431A91F" w14:textId="10AA461A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5</w:t>
      </w:r>
      <w:r w:rsidR="00DB7629">
        <w:rPr>
          <w:sz w:val="18"/>
          <w:szCs w:val="18"/>
        </w:rPr>
        <w:t xml:space="preserve"> Alt.</w:t>
      </w:r>
      <w:r w:rsidRPr="00027E86">
        <w:rPr>
          <w:sz w:val="18"/>
          <w:szCs w:val="18"/>
        </w:rPr>
        <w:t>: Ladd Carter, Bingham Commissioner</w:t>
      </w:r>
    </w:p>
    <w:p w14:paraId="4031E3E0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6: Abbie Mace, Fremont Clerk</w:t>
      </w:r>
    </w:p>
    <w:p w14:paraId="54FFEB81" w14:textId="77777777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6 Alt.: Shelly Shaffer, Butte Clerk</w:t>
      </w:r>
      <w:r>
        <w:rPr>
          <w:sz w:val="18"/>
          <w:szCs w:val="18"/>
        </w:rPr>
        <w:t xml:space="preserve"> </w:t>
      </w:r>
    </w:p>
    <w:p w14:paraId="1038328D" w14:textId="77777777" w:rsidR="00027E86" w:rsidRDefault="00027E86">
      <w:pPr>
        <w:pStyle w:val="normal0"/>
        <w:rPr>
          <w:sz w:val="18"/>
          <w:szCs w:val="18"/>
        </w:rPr>
        <w:sectPr w:rsidR="00027E86" w:rsidSect="00027E8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A826CDB" w14:textId="42108E84" w:rsidR="001B0424" w:rsidRDefault="001B0424">
      <w:pPr>
        <w:pStyle w:val="normal0"/>
        <w:rPr>
          <w:sz w:val="18"/>
          <w:szCs w:val="18"/>
        </w:r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E44F55" w:rsidR="00527DF9" w:rsidRDefault="00E5580A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00A46230" w:rsidR="00527DF9" w:rsidRDefault="00B742DD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January 24</w:t>
      </w:r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1B913873" w:rsidR="00527DF9" w:rsidRDefault="00E5580A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18A6979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Representative Malek</w:t>
      </w:r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Senator Hagedorn </w:t>
      </w:r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45FD3823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>- Representative Kauffman</w:t>
      </w:r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E3AECE6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Senator Lakey</w:t>
      </w:r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1418E390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Senator Hagedorn </w:t>
      </w:r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10FB04C6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Tax Intercept for Indigent #12  </w:t>
      </w:r>
    </w:p>
    <w:p w14:paraId="08F2E6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tax intercept for approved indigent claims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41498657" w:rsidR="00527DF9" w:rsidRDefault="00E5580A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10:40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4FCABCF6" w:rsidR="005A3686" w:rsidRPr="00027E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</w:p>
    <w:p w14:paraId="1E8B487E" w14:textId="01056649" w:rsidR="00527DF9" w:rsidRDefault="00953E7D" w:rsidP="00953E7D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Inmate Costs ISA – Mike Kane</w:t>
      </w:r>
    </w:p>
    <w:p w14:paraId="4731A841" w14:textId="77777777" w:rsidR="00953E7D" w:rsidRPr="00953E7D" w:rsidRDefault="00953E7D" w:rsidP="00953E7D">
      <w:pPr>
        <w:pStyle w:val="normal0"/>
        <w:widowControl w:val="0"/>
        <w:ind w:left="2520"/>
        <w:contextualSpacing/>
        <w:rPr>
          <w:sz w:val="20"/>
          <w:szCs w:val="20"/>
        </w:rPr>
      </w:pPr>
    </w:p>
    <w:p w14:paraId="6068C39E" w14:textId="4CAF38D0" w:rsidR="00527DF9" w:rsidRDefault="00E5580A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11:05 am</w:t>
      </w:r>
      <w:r w:rsidR="00356FAB">
        <w:rPr>
          <w:sz w:val="20"/>
          <w:szCs w:val="20"/>
        </w:rPr>
        <w:tab/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30AC75C8" w14:textId="77777777" w:rsidR="00C41EBF" w:rsidRPr="00E152E5" w:rsidRDefault="00C41EBF" w:rsidP="00C41EBF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 w:rsidRPr="00953E7D">
        <w:rPr>
          <w:sz w:val="20"/>
          <w:szCs w:val="20"/>
        </w:rPr>
        <w:t xml:space="preserve">Personal Property Tax </w:t>
      </w:r>
      <w:r>
        <w:rPr>
          <w:sz w:val="20"/>
          <w:szCs w:val="20"/>
        </w:rPr>
        <w:t>–</w:t>
      </w:r>
      <w:r w:rsidRPr="00953E7D">
        <w:rPr>
          <w:sz w:val="20"/>
          <w:szCs w:val="20"/>
        </w:rPr>
        <w:t xml:space="preserve"> IACI</w:t>
      </w:r>
    </w:p>
    <w:p w14:paraId="2EAF3A0E" w14:textId="4826EDA5" w:rsidR="00E152E5" w:rsidRPr="005F1F08" w:rsidRDefault="00E152E5" w:rsidP="00DB4660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Local Historian – Boise State University</w:t>
      </w:r>
    </w:p>
    <w:p w14:paraId="3D27FF23" w14:textId="5B0F86F3" w:rsidR="005F1F08" w:rsidRPr="00F41E35" w:rsidRDefault="005F1F08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 w:rsidRPr="005F1F08">
        <w:rPr>
          <w:sz w:val="20"/>
          <w:szCs w:val="20"/>
        </w:rPr>
        <w:t xml:space="preserve">Lobbyist – Rep. Giddings, </w:t>
      </w:r>
      <w:hyperlink r:id="rId7" w:history="1">
        <w:r w:rsidRPr="005F1F08">
          <w:rPr>
            <w:rStyle w:val="Hyperlink"/>
            <w:sz w:val="20"/>
            <w:szCs w:val="20"/>
          </w:rPr>
          <w:t>H0418</w:t>
        </w:r>
      </w:hyperlink>
    </w:p>
    <w:p w14:paraId="0C22A83F" w14:textId="12783079" w:rsidR="00F41E35" w:rsidRPr="00E15585" w:rsidRDefault="00F41E35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 w:rsidRPr="00E15585">
        <w:rPr>
          <w:rStyle w:val="Hyperlink"/>
          <w:color w:val="auto"/>
          <w:sz w:val="20"/>
          <w:szCs w:val="20"/>
          <w:u w:val="none"/>
        </w:rPr>
        <w:t>Priority of Payments - Courts</w:t>
      </w:r>
    </w:p>
    <w:p w14:paraId="289D1E6D" w14:textId="0D5BB695" w:rsidR="00F41E35" w:rsidRPr="00E15585" w:rsidRDefault="00F41E35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 w:rsidRPr="00E15585">
        <w:rPr>
          <w:rStyle w:val="Hyperlink"/>
          <w:color w:val="auto"/>
          <w:sz w:val="20"/>
          <w:szCs w:val="20"/>
          <w:u w:val="none"/>
        </w:rPr>
        <w:t>Misdemeanor Probation – Ada County</w:t>
      </w:r>
      <w:bookmarkStart w:id="0" w:name="_GoBack"/>
      <w:bookmarkEnd w:id="0"/>
    </w:p>
    <w:p w14:paraId="1E7A7EF0" w14:textId="50BA424D" w:rsidR="00E15585" w:rsidRPr="00E15585" w:rsidRDefault="00E15585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 w:rsidRPr="00E15585">
        <w:rPr>
          <w:rStyle w:val="Hyperlink"/>
          <w:color w:val="auto"/>
          <w:sz w:val="20"/>
          <w:szCs w:val="20"/>
          <w:u w:val="none"/>
        </w:rPr>
        <w:t>Initiative/Referendum – Ada County</w:t>
      </w:r>
    </w:p>
    <w:p w14:paraId="2D848A4C" w14:textId="148E62C3" w:rsidR="00E15585" w:rsidRPr="00E15585" w:rsidRDefault="00E15585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 w:rsidRPr="00E15585">
        <w:rPr>
          <w:rStyle w:val="Hyperlink"/>
          <w:color w:val="auto"/>
          <w:sz w:val="20"/>
          <w:szCs w:val="20"/>
          <w:u w:val="none"/>
        </w:rPr>
        <w:t>Pre-trial Release</w:t>
      </w:r>
    </w:p>
    <w:p w14:paraId="356F7DB3" w14:textId="113611F9" w:rsidR="00E15585" w:rsidRPr="00E15585" w:rsidRDefault="00E15585" w:rsidP="00DB4660">
      <w:pPr>
        <w:pStyle w:val="normal0"/>
        <w:widowControl w:val="0"/>
        <w:numPr>
          <w:ilvl w:val="0"/>
          <w:numId w:val="6"/>
        </w:numPr>
        <w:contextualSpacing/>
        <w:rPr>
          <w:b/>
          <w:color w:val="auto"/>
          <w:sz w:val="20"/>
          <w:szCs w:val="20"/>
        </w:rPr>
      </w:pPr>
      <w:r w:rsidRPr="00E15585">
        <w:rPr>
          <w:rStyle w:val="Hyperlink"/>
          <w:color w:val="auto"/>
          <w:sz w:val="20"/>
          <w:szCs w:val="20"/>
          <w:u w:val="none"/>
        </w:rPr>
        <w:t>Forest Land</w:t>
      </w:r>
    </w:p>
    <w:p w14:paraId="20298F16" w14:textId="77777777" w:rsidR="00527DF9" w:rsidRDefault="00527DF9">
      <w:pPr>
        <w:pStyle w:val="normal0"/>
        <w:widowControl w:val="0"/>
        <w:rPr>
          <w:b/>
          <w:sz w:val="20"/>
          <w:szCs w:val="20"/>
        </w:rPr>
      </w:pPr>
    </w:p>
    <w:p w14:paraId="75631262" w14:textId="00044AD6" w:rsidR="00527DF9" w:rsidRDefault="00377CE6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??</w:t>
      </w:r>
      <w:r w:rsidR="00E5580A">
        <w:rPr>
          <w:sz w:val="20"/>
          <w:szCs w:val="20"/>
        </w:rPr>
        <w:t xml:space="preserve">:00 </w:t>
      </w:r>
      <w:proofErr w:type="gramStart"/>
      <w:r w:rsidR="00E5580A">
        <w:rPr>
          <w:sz w:val="20"/>
          <w:szCs w:val="20"/>
        </w:rPr>
        <w:t>am</w:t>
      </w:r>
      <w:proofErr w:type="gramEnd"/>
      <w:r w:rsidR="00356FAB">
        <w:rPr>
          <w:b/>
          <w:sz w:val="20"/>
          <w:szCs w:val="20"/>
        </w:rPr>
        <w:tab/>
      </w:r>
      <w:r w:rsidR="00356FAB">
        <w:rPr>
          <w:b/>
          <w:sz w:val="20"/>
          <w:szCs w:val="20"/>
        </w:rPr>
        <w:tab/>
        <w:t>V.  Adjourn</w:t>
      </w:r>
    </w:p>
    <w:p w14:paraId="39429D13" w14:textId="77777777" w:rsidR="00873671" w:rsidRDefault="00873671">
      <w:pPr>
        <w:pStyle w:val="normal0"/>
        <w:widowControl w:val="0"/>
        <w:rPr>
          <w:b/>
          <w:sz w:val="20"/>
          <w:szCs w:val="20"/>
        </w:rPr>
      </w:pPr>
    </w:p>
    <w:sectPr w:rsidR="008736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D17DF"/>
    <w:rsid w:val="00122C6F"/>
    <w:rsid w:val="00134AC3"/>
    <w:rsid w:val="00161F0F"/>
    <w:rsid w:val="00197108"/>
    <w:rsid w:val="001B0424"/>
    <w:rsid w:val="00250CA9"/>
    <w:rsid w:val="002809A0"/>
    <w:rsid w:val="002B042E"/>
    <w:rsid w:val="00355AF2"/>
    <w:rsid w:val="00356FAB"/>
    <w:rsid w:val="00377CE6"/>
    <w:rsid w:val="003C0AF6"/>
    <w:rsid w:val="003C4A51"/>
    <w:rsid w:val="004B0221"/>
    <w:rsid w:val="004F41F5"/>
    <w:rsid w:val="00527DF9"/>
    <w:rsid w:val="00573BCA"/>
    <w:rsid w:val="005A3686"/>
    <w:rsid w:val="005F1F08"/>
    <w:rsid w:val="00602AAD"/>
    <w:rsid w:val="00682425"/>
    <w:rsid w:val="006A4A81"/>
    <w:rsid w:val="0074167C"/>
    <w:rsid w:val="00797024"/>
    <w:rsid w:val="007B082A"/>
    <w:rsid w:val="007E5E2F"/>
    <w:rsid w:val="007F578F"/>
    <w:rsid w:val="0082310C"/>
    <w:rsid w:val="00873671"/>
    <w:rsid w:val="00883936"/>
    <w:rsid w:val="00953E7D"/>
    <w:rsid w:val="009E6B80"/>
    <w:rsid w:val="009F06E5"/>
    <w:rsid w:val="00AA1DFB"/>
    <w:rsid w:val="00B018AF"/>
    <w:rsid w:val="00B742DD"/>
    <w:rsid w:val="00C10659"/>
    <w:rsid w:val="00C41EBF"/>
    <w:rsid w:val="00C87AA0"/>
    <w:rsid w:val="00CA68B4"/>
    <w:rsid w:val="00CC60C5"/>
    <w:rsid w:val="00D522AA"/>
    <w:rsid w:val="00D6642D"/>
    <w:rsid w:val="00D7668D"/>
    <w:rsid w:val="00DB4660"/>
    <w:rsid w:val="00DB7629"/>
    <w:rsid w:val="00DD21A2"/>
    <w:rsid w:val="00E152E5"/>
    <w:rsid w:val="00E15585"/>
    <w:rsid w:val="00E40092"/>
    <w:rsid w:val="00E5580A"/>
    <w:rsid w:val="00F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8/legislation/H0418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2288</Characters>
  <Application>Microsoft Macintosh Word</Application>
  <DocSecurity>0</DocSecurity>
  <Lines>19</Lines>
  <Paragraphs>5</Paragraphs>
  <ScaleCrop>false</ScaleCrop>
  <Company>Idaho Association of Counties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6</cp:revision>
  <cp:lastPrinted>2018-01-12T20:34:00Z</cp:lastPrinted>
  <dcterms:created xsi:type="dcterms:W3CDTF">2018-01-26T21:30:00Z</dcterms:created>
  <dcterms:modified xsi:type="dcterms:W3CDTF">2018-01-31T02:24:00Z</dcterms:modified>
</cp:coreProperties>
</file>